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rPr>
          <w:rFonts w:hint="eastAsia" w:ascii="宋体" w:hAnsi="宋体"/>
          <w:b/>
          <w:szCs w:val="32"/>
        </w:rPr>
      </w:pPr>
      <w:r>
        <w:rPr>
          <w:rFonts w:hint="eastAsia" w:ascii="宋体" w:hAnsi="宋体"/>
          <w:b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11671300</wp:posOffset>
            </wp:positionV>
            <wp:extent cx="330200" cy="279400"/>
            <wp:effectExtent l="0" t="0" r="12700" b="6350"/>
            <wp:wrapNone/>
            <wp:docPr id="100108" name="图片 100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8" name="图片 10010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Cs w:val="32"/>
        </w:rPr>
        <w:t>第三章</w:t>
      </w:r>
      <w:r>
        <w:rPr>
          <w:rFonts w:ascii="宋体" w:hAnsi="宋体"/>
          <w:b/>
          <w:szCs w:val="32"/>
        </w:rPr>
        <w:t>《</w:t>
      </w:r>
      <w:r>
        <w:rPr>
          <w:rFonts w:hint="eastAsia" w:ascii="宋体" w:hAnsi="宋体"/>
          <w:b/>
          <w:szCs w:val="32"/>
        </w:rPr>
        <w:t>一元一次方程</w:t>
      </w:r>
      <w:r>
        <w:rPr>
          <w:rFonts w:ascii="宋体" w:hAnsi="宋体"/>
          <w:b/>
          <w:szCs w:val="32"/>
        </w:rPr>
        <w:t>》</w:t>
      </w:r>
      <w:r>
        <w:rPr>
          <w:rFonts w:hint="eastAsia" w:ascii="宋体" w:hAnsi="宋体"/>
          <w:b/>
          <w:szCs w:val="32"/>
        </w:rPr>
        <w:t>单元检测题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rPr>
          <w:rFonts w:hint="eastAsia" w:ascii="宋体" w:hAnsi="宋体"/>
          <w:szCs w:val="32"/>
        </w:rPr>
      </w:pPr>
    </w:p>
    <w:tbl>
      <w:tblPr>
        <w:tblStyle w:val="7"/>
        <w:tblW w:w="87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800"/>
        <w:gridCol w:w="841"/>
        <w:gridCol w:w="845"/>
        <w:gridCol w:w="848"/>
        <w:gridCol w:w="848"/>
        <w:gridCol w:w="848"/>
        <w:gridCol w:w="852"/>
        <w:gridCol w:w="879"/>
        <w:gridCol w:w="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93" w:hRule="atLeast"/>
          <w:jc w:val="center"/>
        </w:trPr>
        <w:tc>
          <w:tcPr>
            <w:tcW w:w="9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题号</w:t>
            </w:r>
          </w:p>
        </w:tc>
        <w:tc>
          <w:tcPr>
            <w:tcW w:w="8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一</w:t>
            </w:r>
          </w:p>
        </w:tc>
        <w:tc>
          <w:tcPr>
            <w:tcW w:w="84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二</w:t>
            </w:r>
          </w:p>
        </w:tc>
        <w:tc>
          <w:tcPr>
            <w:tcW w:w="512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三</w:t>
            </w:r>
          </w:p>
        </w:tc>
        <w:tc>
          <w:tcPr>
            <w:tcW w:w="981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9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19</w:t>
            </w: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20</w:t>
            </w: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21</w:t>
            </w: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22</w:t>
            </w:r>
          </w:p>
        </w:tc>
        <w:tc>
          <w:tcPr>
            <w:tcW w:w="8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23</w:t>
            </w:r>
          </w:p>
        </w:tc>
        <w:tc>
          <w:tcPr>
            <w:tcW w:w="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24</w:t>
            </w:r>
          </w:p>
        </w:tc>
        <w:tc>
          <w:tcPr>
            <w:tcW w:w="9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分数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hint="eastAsia" w:ascii="宋体" w:hAnsi="宋体" w:cs="宋体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一．选择题（共10小题，每题3分，满分30分）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</w:rPr>
      </w:pPr>
      <w:r>
        <w:rPr>
          <w:rFonts w:ascii="宋体" w:hAnsi="宋体"/>
        </w:rPr>
        <w:t>1.下列等式中，是一元一次方程的有(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①20</w:t>
      </w:r>
      <w:r>
        <w:rPr>
          <w:rFonts w:hint="eastAsia" w:ascii="宋体" w:hAnsi="宋体"/>
        </w:rPr>
        <w:t>13</w:t>
      </w:r>
      <w:r>
        <w:rPr>
          <w:rFonts w:ascii="宋体" w:hAnsi="宋体"/>
        </w:rPr>
        <w:t>+4x=20</w:t>
      </w:r>
      <w:r>
        <w:rPr>
          <w:rFonts w:hint="eastAsia" w:ascii="宋体" w:hAnsi="宋体"/>
        </w:rPr>
        <w:t>14</w:t>
      </w:r>
      <w:r>
        <w:rPr>
          <w:rFonts w:ascii="宋体" w:hAnsi="宋体"/>
        </w:rPr>
        <w:t>；3x－2x=100；③2x+6y=15；④3x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－5x+26=0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A.1个           B.2个            C.3个            D.4个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</w:rPr>
      </w:pPr>
      <w:r>
        <w:rPr>
          <w:rFonts w:ascii="宋体" w:hAnsi="宋体"/>
        </w:rPr>
        <w:t>2.如果某数的3倍比这个数的2倍小2，那么这个数是(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A.2             B.－1             C.－2             D.0.5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</w:rPr>
        <w:t>3.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若代数式</w:t>
      </w:r>
      <w:r>
        <w:rPr>
          <w:rFonts w:ascii="宋体" w:hAnsi="宋体" w:cs="Calibri"/>
          <w:szCs w:val="21"/>
        </w:rPr>
        <w:t>2x</w:t>
      </w:r>
      <w:r>
        <w:rPr>
          <w:rFonts w:hint="eastAsia" w:ascii="宋体" w:hAnsi="宋体" w:cs="Calibri"/>
          <w:szCs w:val="21"/>
        </w:rPr>
        <w:t>﹣</w:t>
      </w:r>
      <w:r>
        <w:rPr>
          <w:rFonts w:ascii="宋体" w:hAnsi="宋体" w:cs="Calibri"/>
          <w:szCs w:val="21"/>
        </w:rPr>
        <w:t>3</w:t>
      </w:r>
      <w:r>
        <w:rPr>
          <w:rFonts w:hint="eastAsia" w:ascii="宋体" w:hAnsi="宋体" w:cs="宋体"/>
          <w:szCs w:val="21"/>
        </w:rPr>
        <w:t>与</w:t>
      </w:r>
      <w:r>
        <w:rPr>
          <w:rFonts w:hint="eastAsia" w:ascii="宋体" w:hAnsi="宋体"/>
          <w:szCs w:val="21"/>
        </w:rPr>
        <w:pict>
          <v:shape id="_x0000_i1025" o:spt="75" alt=" " type="#_x0000_t75" style="height:30.6pt;width:27.6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的值相等，则</w:t>
      </w:r>
      <w:r>
        <w:rPr>
          <w:rFonts w:ascii="宋体" w:hAnsi="宋体" w:cs="Calibri"/>
          <w:szCs w:val="21"/>
        </w:rPr>
        <w:t>x</w:t>
      </w:r>
      <w:r>
        <w:rPr>
          <w:rFonts w:hint="eastAsia" w:ascii="宋体" w:hAnsi="宋体" w:cs="宋体"/>
          <w:szCs w:val="21"/>
        </w:rPr>
        <w:t>的值为（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 w:cs="Calibri"/>
          <w:szCs w:val="21"/>
        </w:rPr>
        <w:t>3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 w:cs="Calibri"/>
          <w:szCs w:val="21"/>
        </w:rPr>
        <w:t>1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 w:cs="Calibri"/>
          <w:szCs w:val="21"/>
        </w:rPr>
        <w:t>﹣</w:t>
      </w:r>
      <w:r>
        <w:rPr>
          <w:rFonts w:ascii="宋体" w:hAnsi="宋体" w:cs="Calibri"/>
          <w:szCs w:val="21"/>
        </w:rPr>
        <w:t>3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 w:cs="Calibri"/>
          <w:szCs w:val="21"/>
        </w:rPr>
        <w:t xml:space="preserve">4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rPr>
          <w:rFonts w:ascii="宋体" w:hAnsi="宋体"/>
        </w:rPr>
      </w:pPr>
      <w:r>
        <w:rPr>
          <w:rFonts w:ascii="宋体" w:hAnsi="宋体"/>
        </w:rPr>
        <w:t>4.三个正整数的比是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26" o:spt="75" type="#_x0000_t75" style="height:15.75pt;width:35.25pt;" filled="f" o:preferrelative="t" stroked="f" coordsize="21600,21600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instrText xml:space="preserve">  \* MERGEFORMAT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  <w:position w:val="-8"/>
        </w:rPr>
        <w:pict>
          <v:shape id="_x0000_i1027" o:spt="75" type="#_x0000_t75" style="height:15.75pt;width:35.25pt;" filled="f" o:preferrelative="t" stroked="f" coordsize="21600,21600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fldChar w:fldCharType="end"/>
      </w:r>
      <w:r>
        <w:rPr>
          <w:rFonts w:ascii="宋体" w:hAnsi="宋体"/>
        </w:rPr>
        <w:t>，它们的和是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28" o:spt="75" type="#_x0000_t75" style="height:15.75pt;width:12pt;" filled="f" o:preferrelative="t" stroked="f" coordsize="21600,21600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instrText xml:space="preserve">  \* MERGEFORMAT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  <w:position w:val="-8"/>
        </w:rPr>
        <w:pict>
          <v:shape id="_x0000_i1029" o:spt="75" type="#_x0000_t75" style="height:15.75pt;width:12pt;" filled="f" o:preferrelative="t" stroked="f" coordsize="21600,21600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fldChar w:fldCharType="end"/>
      </w:r>
      <w:r>
        <w:rPr>
          <w:rFonts w:ascii="宋体" w:hAnsi="宋体"/>
        </w:rPr>
        <w:t>，那么这三个数中最大的数是(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A.56             B.48            C.36            D.12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rPr>
          <w:rFonts w:ascii="宋体" w:hAnsi="宋体"/>
        </w:rPr>
      </w:pPr>
      <w:r>
        <w:rPr>
          <w:rFonts w:ascii="宋体" w:hAnsi="宋体"/>
        </w:rPr>
        <w:t>5.若方程</w:t>
      </w:r>
      <w:r>
        <w:rPr>
          <w:rFonts w:ascii="宋体" w:hAnsi="宋体"/>
          <w:position w:val="-6"/>
        </w:rPr>
        <w:object>
          <v:shape id="_x0000_i1030" o:spt="75" type="#_x0000_t75" style="height:14.25pt;width:92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30" DrawAspect="Content" ObjectID="_1468075725" r:id="rId13">
            <o:LockedField>false</o:LockedField>
          </o:OLEObject>
        </w:object>
      </w:r>
      <w:r>
        <w:rPr>
          <w:rFonts w:ascii="宋体" w:hAnsi="宋体"/>
        </w:rPr>
        <w:t>的解为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1" o:spt="75" type="#_x0000_t75" style="height:15.75pt;width:13.5pt;" filled="f" o:preferrelative="t" stroked="f" coordsize="21600,21600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instrText xml:space="preserve">  \* MERGEFORMAT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  <w:position w:val="-8"/>
        </w:rPr>
        <w:pict>
          <v:shape id="_x0000_i1032" o:spt="75" type="#_x0000_t75" style="height:15.75pt;width:13.5pt;" filled="f" o:preferrelative="t" stroked="f" coordsize="21600,21600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fldChar w:fldCharType="end"/>
      </w:r>
      <w:r>
        <w:rPr>
          <w:rFonts w:ascii="宋体" w:hAnsi="宋体"/>
        </w:rPr>
        <w:t>，则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3" o:spt="75" type="#_x0000_t75" style="height:15.75pt;width:6pt;" filled="f" o:preferrelative="t" stroked="f" coordsize="21600,21600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instrText xml:space="preserve">  \* MERGEFORMAT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  <w:position w:val="-8"/>
        </w:rPr>
        <w:pict>
          <v:shape id="_x0000_i1034" o:spt="75" type="#_x0000_t75" style="height:15.75pt;width:6pt;" filled="f" o:preferrelative="t" stroked="f" coordsize="21600,21600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fldChar w:fldCharType="end"/>
      </w:r>
      <w:r>
        <w:rPr>
          <w:rFonts w:ascii="宋体" w:hAnsi="宋体"/>
        </w:rPr>
        <w:t>的值为(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A.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5" o:spt="75" type="#_x0000_t75" style="height:15.75pt;width:12pt;" filled="f" o:preferrelative="t" stroked="f" coordsize="21600,21600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instrText xml:space="preserve">  \* MERGEFORMAT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  <w:position w:val="-8"/>
        </w:rPr>
        <w:pict>
          <v:shape id="_x0000_i1036" o:spt="75" type="#_x0000_t75" style="height:15.75pt;width:12pt;" filled="f" o:preferrelative="t" stroked="f" coordsize="21600,21600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fldChar w:fldCharType="end"/>
      </w:r>
      <w:r>
        <w:rPr>
          <w:rFonts w:ascii="宋体" w:hAnsi="宋体"/>
        </w:rPr>
        <w:t xml:space="preserve">                B.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7" o:spt="75" type="#_x0000_t75" style="height:15.75pt;width:13.5pt;" filled="f" o:preferrelative="t" stroked="f" coordsize="21600,21600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instrText xml:space="preserve">  \* MERGEFORMAT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  <w:position w:val="-8"/>
        </w:rPr>
        <w:pict>
          <v:shape id="_x0000_i1038" o:spt="75" type="#_x0000_t75" style="height:15.75pt;width:13.5pt;" filled="f" o:preferrelative="t" stroked="f" coordsize="21600,21600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fldChar w:fldCharType="end"/>
      </w:r>
      <w:r>
        <w:rPr>
          <w:rFonts w:ascii="宋体" w:hAnsi="宋体"/>
        </w:rPr>
        <w:t xml:space="preserve">             C.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9" o:spt="75" type="#_x0000_t75" style="height:15.75pt;width:13.5pt;" filled="f" o:preferrelative="t" stroked="f" coordsize="21600,21600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instrText xml:space="preserve">  \* MERGEFORMAT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  <w:position w:val="-8"/>
        </w:rPr>
        <w:pict>
          <v:shape id="_x0000_i1040" o:spt="75" type="#_x0000_t75" style="height:15.75pt;width:13.5pt;" filled="f" o:preferrelative="t" stroked="f" coordsize="21600,21600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fldChar w:fldCharType="end"/>
      </w:r>
      <w:r>
        <w:rPr>
          <w:rFonts w:ascii="宋体" w:hAnsi="宋体"/>
        </w:rPr>
        <w:t xml:space="preserve">                D.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41" o:spt="75" type="#_x0000_t75" style="height:15.75pt;width:13.5pt;" filled="f" o:preferrelative="t" stroked="f" coordsize="21600,21600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instrText xml:space="preserve">  \* MERGEFORMAT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  <w:position w:val="-8"/>
        </w:rPr>
        <w:pict>
          <v:shape id="_x0000_i1042" o:spt="75" type="#_x0000_t75" style="height:15.75pt;width:13.5pt;" filled="f" o:preferrelative="t" stroked="f" coordsize="21600,21600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 w:cs="宋体"/>
          <w:szCs w:val="21"/>
        </w:rPr>
        <w:t>已知</w:t>
      </w:r>
      <w:r>
        <w:rPr>
          <w:rFonts w:ascii="宋体" w:hAnsi="宋体" w:cs="宋体"/>
          <w:szCs w:val="21"/>
        </w:rPr>
        <w:t>|m</w:t>
      </w:r>
      <w:r>
        <w:rPr>
          <w:rFonts w:hint="eastAsia" w:ascii="宋体" w:hAnsi="宋体" w:cs="宋体"/>
          <w:szCs w:val="21"/>
        </w:rPr>
        <w:t>－</w:t>
      </w:r>
      <w:r>
        <w:rPr>
          <w:rFonts w:ascii="宋体" w:hAnsi="宋体" w:cs="宋体"/>
          <w:szCs w:val="21"/>
        </w:rPr>
        <w:t>2|</w:t>
      </w:r>
      <w:r>
        <w:rPr>
          <w:rFonts w:hint="eastAsia" w:ascii="宋体" w:hAnsi="宋体" w:cs="宋体"/>
          <w:szCs w:val="21"/>
        </w:rPr>
        <w:t>＋</w:t>
      </w:r>
      <w:r>
        <w:rPr>
          <w:rFonts w:ascii="宋体" w:hAnsi="宋体" w:cs="宋体"/>
          <w:szCs w:val="21"/>
        </w:rPr>
        <w:t>(n</w:t>
      </w:r>
      <w:r>
        <w:rPr>
          <w:rFonts w:hint="eastAsia" w:ascii="宋体" w:hAnsi="宋体" w:cs="宋体"/>
          <w:szCs w:val="21"/>
        </w:rPr>
        <w:t>－</w:t>
      </w:r>
      <w:r>
        <w:rPr>
          <w:rFonts w:ascii="宋体" w:hAnsi="宋体" w:cs="宋体"/>
          <w:szCs w:val="21"/>
        </w:rPr>
        <w:t>1)</w:t>
      </w:r>
      <w:r>
        <w:rPr>
          <w:rFonts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，则关于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的方程</w:t>
      </w:r>
      <w:r>
        <w:rPr>
          <w:rFonts w:ascii="宋体" w:hAnsi="宋体" w:cs="宋体"/>
          <w:szCs w:val="21"/>
        </w:rPr>
        <w:t>2m</w:t>
      </w:r>
      <w:r>
        <w:rPr>
          <w:rFonts w:hint="eastAsia" w:ascii="宋体" w:hAnsi="宋体" w:cs="宋体"/>
          <w:szCs w:val="21"/>
        </w:rPr>
        <w:t>＋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n</w:t>
      </w:r>
      <w:r>
        <w:rPr>
          <w:rFonts w:hint="eastAsia" w:ascii="宋体" w:hAnsi="宋体" w:cs="宋体"/>
          <w:szCs w:val="21"/>
        </w:rPr>
        <w:t>的解是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　　</w:t>
      </w:r>
      <w:r>
        <w:rPr>
          <w:rFonts w:ascii="宋体" w:hAnsi="宋体" w:cs="宋体"/>
          <w:szCs w:val="21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＝－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＝－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＝－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＝－</w:t>
      </w:r>
      <w:r>
        <w:rPr>
          <w:rFonts w:ascii="宋体" w:hAnsi="宋体" w:cs="宋体"/>
          <w:szCs w:val="21"/>
        </w:rPr>
        <w:t xml:space="preserve">1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</w:rPr>
        <w:t>下列说法中，正确的是(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A.在等式2x＝2a－b的两边都除以2，得到x＝a－b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B.等式两边都除以同一个数，等式一定成立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C.等式两边都加上同一个整式，所得结果仍是等式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D.在等式4x＝8的两边都减去4，得到x＝4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 w:cs="宋体"/>
          <w:szCs w:val="21"/>
        </w:rPr>
        <w:t>小虎在解关于</w:t>
      </w:r>
      <w:r>
        <w:rPr>
          <w:rFonts w:ascii="宋体" w:hAnsi="宋体"/>
          <w:szCs w:val="21"/>
        </w:rPr>
        <w:t>x</w:t>
      </w:r>
      <w:r>
        <w:rPr>
          <w:rFonts w:hint="eastAsia" w:ascii="宋体" w:hAnsi="宋体" w:cs="宋体"/>
          <w:szCs w:val="21"/>
        </w:rPr>
        <w:t>的一元一次方程</w:t>
      </w:r>
      <w:r>
        <w:rPr>
          <w:rFonts w:hint="eastAsia" w:ascii="宋体" w:hAnsi="宋体"/>
          <w:szCs w:val="21"/>
        </w:rPr>
        <w:pict>
          <v:shape id="_x0000_i1043" o:spt="75" alt=" " type="#_x0000_t75" style="height:30.65pt;width:12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-m=x</w:t>
      </w:r>
      <w:r>
        <w:rPr>
          <w:rFonts w:hint="eastAsia" w:ascii="宋体" w:hAnsi="宋体" w:cs="宋体"/>
          <w:szCs w:val="21"/>
        </w:rPr>
        <w:t>时，由于粗心大意，移项时忘记了改变符号，变形为</w:t>
      </w:r>
      <w:r>
        <w:rPr>
          <w:rFonts w:hint="eastAsia" w:ascii="宋体" w:hAnsi="宋体"/>
          <w:szCs w:val="21"/>
        </w:rPr>
        <w:pict>
          <v:shape id="_x0000_i1044" o:spt="75" alt=" " type="#_x0000_t75" style="height:30.65pt;width:12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+x=-m.</w:t>
      </w:r>
      <w:r>
        <w:rPr>
          <w:rFonts w:hint="eastAsia" w:ascii="宋体" w:hAnsi="宋体" w:cs="宋体"/>
          <w:szCs w:val="21"/>
        </w:rPr>
        <w:t>求得方程的解为</w:t>
      </w:r>
      <w:r>
        <w:rPr>
          <w:rFonts w:ascii="宋体" w:hAnsi="宋体"/>
          <w:szCs w:val="21"/>
        </w:rPr>
        <w:t>x=1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 w:cs="宋体"/>
          <w:szCs w:val="21"/>
        </w:rPr>
        <w:t>则原方程的解为</w:t>
      </w:r>
      <w:r>
        <w:rPr>
          <w:rFonts w:ascii="宋体" w:hAnsi="宋体"/>
          <w:szCs w:val="21"/>
        </w:rPr>
        <w:t xml:space="preserve">                                   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x=-1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x=1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x=2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 xml:space="preserve">x=3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 w:cs="宋体"/>
          <w:szCs w:val="21"/>
        </w:rPr>
        <w:t>某种商品的标价为</w:t>
      </w:r>
      <w:r>
        <w:rPr>
          <w:rFonts w:ascii="宋体" w:hAnsi="宋体"/>
          <w:szCs w:val="21"/>
        </w:rPr>
        <w:t>120</w:t>
      </w:r>
      <w:r>
        <w:rPr>
          <w:rFonts w:hint="eastAsia" w:ascii="宋体" w:hAnsi="宋体" w:cs="宋体"/>
          <w:szCs w:val="21"/>
        </w:rPr>
        <w:t>元，若以九折降价出售，相对于进价仍获利</w:t>
      </w:r>
      <w:r>
        <w:rPr>
          <w:rFonts w:ascii="宋体" w:hAnsi="宋体"/>
          <w:szCs w:val="21"/>
        </w:rPr>
        <w:t>20%</w:t>
      </w:r>
      <w:r>
        <w:rPr>
          <w:rFonts w:hint="eastAsia" w:ascii="宋体" w:hAnsi="宋体" w:cs="宋体"/>
          <w:szCs w:val="21"/>
        </w:rPr>
        <w:t>，则该商品的进价是（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95</w:t>
      </w:r>
      <w:r>
        <w:rPr>
          <w:rFonts w:hint="eastAsia" w:ascii="宋体" w:hAnsi="宋体" w:cs="宋体"/>
          <w:szCs w:val="21"/>
        </w:rPr>
        <w:t>元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90</w:t>
      </w:r>
      <w:r>
        <w:rPr>
          <w:rFonts w:hint="eastAsia" w:ascii="宋体" w:hAnsi="宋体" w:cs="宋体"/>
          <w:szCs w:val="21"/>
        </w:rPr>
        <w:t>元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85</w:t>
      </w:r>
      <w:r>
        <w:rPr>
          <w:rFonts w:hint="eastAsia" w:ascii="宋体" w:hAnsi="宋体" w:cs="宋体"/>
          <w:szCs w:val="21"/>
        </w:rPr>
        <w:t>元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80</w:t>
      </w:r>
      <w:r>
        <w:rPr>
          <w:rFonts w:hint="eastAsia" w:ascii="宋体" w:hAnsi="宋体" w:cs="宋体"/>
          <w:szCs w:val="21"/>
        </w:rPr>
        <w:t>元</w:t>
      </w:r>
      <w:r>
        <w:rPr>
          <w:rFonts w:ascii="宋体" w:hAnsi="宋体" w:cs="宋体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textAlignment w:val="center"/>
        <w:rPr>
          <w:rFonts w:ascii="宋体" w:hAnsi="宋体"/>
          <w:kern w:val="0"/>
        </w:rPr>
      </w:pPr>
      <w:r>
        <w:rPr>
          <w:rFonts w:ascii="宋体" w:hAnsi="宋体"/>
          <w:kern w:val="0"/>
          <w:szCs w:val="21"/>
        </w:rPr>
        <w:t>10</w:t>
      </w:r>
      <w:r>
        <w:rPr>
          <w:rFonts w:hint="eastAsia" w:ascii="宋体" w:hAnsi="宋体"/>
          <w:kern w:val="0"/>
          <w:szCs w:val="21"/>
        </w:rPr>
        <w:t>．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、</w:t>
      </w:r>
      <w:r>
        <w:rPr>
          <w:rFonts w:hint="eastAsia" w:ascii="宋体" w:hAnsi="宋体"/>
          <w:i/>
          <w:kern w:val="0"/>
          <w:szCs w:val="21"/>
        </w:rPr>
        <w:t>B</w:t>
      </w:r>
      <w:r>
        <w:rPr>
          <w:rFonts w:hint="eastAsia" w:ascii="宋体" w:hAnsi="宋体"/>
          <w:kern w:val="0"/>
          <w:szCs w:val="21"/>
        </w:rPr>
        <w:t>两地相距450千米，甲、乙两车分别从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、</w:t>
      </w:r>
      <w:r>
        <w:rPr>
          <w:rFonts w:hint="eastAsia" w:ascii="宋体" w:hAnsi="宋体"/>
          <w:i/>
          <w:kern w:val="0"/>
          <w:szCs w:val="21"/>
        </w:rPr>
        <w:t>B</w:t>
      </w:r>
      <w:r>
        <w:rPr>
          <w:rFonts w:hint="eastAsia" w:ascii="宋体" w:hAnsi="宋体"/>
          <w:kern w:val="0"/>
          <w:szCs w:val="21"/>
        </w:rPr>
        <w:t>两地同时出发，相向而行．已知甲车速度为120千米/小时，乙车速度为80千米/小时，经过</w:t>
      </w:r>
      <w:r>
        <w:rPr>
          <w:rFonts w:hint="eastAsia" w:ascii="宋体" w:hAnsi="宋体"/>
          <w:i/>
          <w:kern w:val="0"/>
          <w:szCs w:val="21"/>
        </w:rPr>
        <w:t>t</w:t>
      </w:r>
      <w:r>
        <w:rPr>
          <w:rFonts w:hint="eastAsia" w:ascii="宋体" w:hAnsi="宋体"/>
          <w:kern w:val="0"/>
          <w:szCs w:val="21"/>
        </w:rPr>
        <w:t>小时两车相距50千米．则</w:t>
      </w:r>
      <w:r>
        <w:rPr>
          <w:rFonts w:hint="eastAsia" w:ascii="宋体" w:hAnsi="宋体"/>
          <w:i/>
          <w:kern w:val="0"/>
          <w:szCs w:val="21"/>
        </w:rPr>
        <w:t>t</w:t>
      </w:r>
      <w:r>
        <w:rPr>
          <w:rFonts w:hint="eastAsia" w:ascii="宋体" w:hAnsi="宋体"/>
          <w:kern w:val="0"/>
          <w:szCs w:val="21"/>
        </w:rPr>
        <w:t>的值是（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312" w:firstLineChars="130"/>
        <w:jc w:val="left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A．2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  <w:szCs w:val="21"/>
        </w:rPr>
        <w:t>B．2或2.25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  <w:szCs w:val="21"/>
        </w:rPr>
        <w:t>C．2.5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  <w:szCs w:val="21"/>
        </w:rPr>
        <w:t>D．2或2.5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3" w:hangingChars="130"/>
        <w:textAlignment w:val="center"/>
        <w:rPr>
          <w:rFonts w:ascii="宋体" w:hAnsi="宋体" w:cs="宋体"/>
          <w:b/>
          <w:bCs/>
          <w:kern w:val="1"/>
        </w:rPr>
      </w:pPr>
      <w:r>
        <w:rPr>
          <w:rFonts w:hint="eastAsia" w:ascii="宋体" w:hAnsi="宋体" w:cs="宋体"/>
          <w:b/>
          <w:bCs/>
          <w:kern w:val="1"/>
        </w:rPr>
        <w:t>二、填空题(每题3分，共24分)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11．若关于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的方程（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﹣3）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vertAlign w:val="superscript"/>
        </w:rPr>
        <w:t>|</w:t>
      </w:r>
      <w:r>
        <w:rPr>
          <w:rFonts w:hint="eastAsia" w:ascii="宋体" w:hAnsi="宋体"/>
          <w:i/>
          <w:vertAlign w:val="superscript"/>
        </w:rPr>
        <w:t>a</w:t>
      </w:r>
      <w:r>
        <w:rPr>
          <w:rFonts w:hint="eastAsia" w:ascii="宋体" w:hAnsi="宋体"/>
          <w:vertAlign w:val="superscript"/>
        </w:rPr>
        <w:t>|﹣2</w:t>
      </w:r>
      <w:r>
        <w:rPr>
          <w:rFonts w:hint="eastAsia" w:ascii="宋体" w:hAnsi="宋体"/>
          <w:szCs w:val="21"/>
        </w:rPr>
        <w:t>+8＝0是一元一次方程，则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szCs w:val="21"/>
          <w:u w:val="single"/>
        </w:rPr>
        <w:t>　 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12．一般情况下</w:t>
      </w:r>
      <w:r>
        <w:rPr>
          <w:rFonts w:ascii="宋体" w:hAnsi="宋体"/>
          <w:position w:val="-22"/>
        </w:rPr>
        <w:pict>
          <v:shape id="_x0000_i1045" o:spt="75" alt=" " type="#_x0000_t75" style="height:26.25pt;width:56.25pt;" filled="f" o:preferrelative="t" stroked="f" coordsize="21600,21600">
            <v:path/>
            <v:fill on="f" focussize="0,0"/>
            <v:stroke on="f" joinstyle="miter"/>
            <v:imagedata r:id="rId2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不成立，但也有数可以使得它成立，例如：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＝0．使得</w:t>
      </w:r>
      <w:r>
        <w:rPr>
          <w:rFonts w:ascii="宋体" w:hAnsi="宋体"/>
          <w:position w:val="-22"/>
        </w:rPr>
        <w:pict>
          <v:shape id="_x0000_i1046" o:spt="75" alt=" " type="#_x0000_t75" style="height:26.25pt;width:56.25pt;" filled="f" o:preferrelative="t" stroked="f" coordsize="21600,21600">
            <v:path/>
            <v:fill on="f" focussize="0,0"/>
            <v:stroke on="f" joinstyle="miter"/>
            <v:imagedata r:id="rId2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成立的一对数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我们称为“相伴数对”，记为（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）．若（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，1）是“相伴数对”，则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的值为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13．一元一次方程</w:t>
      </w:r>
      <w:r>
        <w:rPr>
          <w:rFonts w:ascii="宋体" w:hAnsi="宋体"/>
          <w:position w:val="-22"/>
        </w:rPr>
        <w:pict>
          <v:shape id="_x0000_i1047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2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﹣2＝4的解是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14．若代数式</w:t>
      </w:r>
      <w:r>
        <w:rPr>
          <w:rFonts w:ascii="宋体" w:hAnsi="宋体"/>
          <w:position w:val="-22"/>
        </w:rPr>
        <w:pict>
          <v:shape id="_x0000_i1048" o:spt="75" alt=" " type="#_x0000_t75" style="height:26.25pt;width:29.25pt;" filled="f" o:preferrelative="t" stroked="f" coordsize="21600,21600">
            <v:path/>
            <v:fill on="f" focussize="0,0"/>
            <v:stroke on="f" joinstyle="miter"/>
            <v:imagedata r:id="rId2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的值与代数式</w:t>
      </w:r>
      <w:r>
        <w:rPr>
          <w:rFonts w:ascii="宋体" w:hAnsi="宋体"/>
          <w:position w:val="-22"/>
        </w:rPr>
        <w:pict>
          <v:shape id="_x0000_i1049" o:spt="75" alt=" " type="#_x0000_t75" style="height:26.25pt;width:42.75pt;" filled="f" o:preferrelative="t" stroked="f" coordsize="21600,21600">
            <v:path/>
            <v:fill on="f" focussize="0,0"/>
            <v:stroke on="f" joinstyle="miter"/>
            <v:imagedata r:id="rId25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的值互为相反数，则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15．阅读理解：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是有理数，我们把符号</w:t>
      </w:r>
      <w:r>
        <w:rPr>
          <w:rFonts w:ascii="宋体" w:hAnsi="宋体"/>
          <w:position w:val="-24"/>
        </w:rPr>
        <w:pict>
          <v:shape id="_x0000_i1050" o:spt="75" alt=" " type="#_x0000_t75" style="height:28.5pt;width:24pt;" filled="f" o:preferrelative="t" stroked="f" coordsize="21600,21600">
            <v:path/>
            <v:fill on="f" focussize="0,0"/>
            <v:stroke on="f" joinstyle="miter"/>
            <v:imagedata r:id="rId2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称为2×2阶行列式，并且规定：</w:t>
      </w:r>
      <w:r>
        <w:rPr>
          <w:rFonts w:ascii="宋体" w:hAnsi="宋体"/>
          <w:position w:val="-24"/>
        </w:rPr>
        <w:pict>
          <v:shape id="_x0000_i1051" o:spt="75" alt=" " type="#_x0000_t75" style="height:28.5pt;width:24pt;" filled="f" o:preferrelative="t" stroked="f" coordsize="21600,21600">
            <v:path/>
            <v:fill on="f" focussize="0,0"/>
            <v:stroke on="f" joinstyle="miter"/>
            <v:imagedata r:id="rId2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ad</w:t>
      </w:r>
      <w:r>
        <w:rPr>
          <w:rFonts w:hint="eastAsia" w:ascii="宋体" w:hAnsi="宋体"/>
          <w:szCs w:val="21"/>
        </w:rPr>
        <w:t>﹣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，则满足等式</w:t>
      </w:r>
      <w:r>
        <w:rPr>
          <w:rFonts w:ascii="宋体" w:hAnsi="宋体"/>
          <w:position w:val="-36"/>
        </w:rPr>
        <w:pict>
          <v:shape id="_x0000_i1052" o:spt="75" alt=" " type="#_x0000_t75" style="height:42.75pt;width:40.5pt;" filled="f" o:preferrelative="t" stroked="f" coordsize="21600,21600">
            <v:path/>
            <v:fill on="f" focussize="0,0"/>
            <v:stroke on="f" joinstyle="miter"/>
            <v:imagedata r:id="rId2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＝1的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的值是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16．20个工人生产螺栓和螺母，已知一个工人一天生产3个螺栓或4个螺母，且一个螺栓配2个螺母，如何分配工人生产螺栓和螺母？如果设生产螺栓的工人数为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个，根据题意可列方程为：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宋体" w:hAnsi="宋体"/>
          <w:kern w:val="0"/>
        </w:rPr>
      </w:pPr>
      <w:r>
        <w:rPr>
          <w:rFonts w:ascii="宋体" w:hAnsi="宋体"/>
        </w:rPr>
        <w:t>17.日历中同一行中相邻三个数的和为63，则这三个数分别为</w:t>
      </w:r>
      <w:r>
        <w:rPr>
          <w:rFonts w:ascii="宋体" w:hAnsi="宋体"/>
          <w:u w:val="single"/>
        </w:rPr>
        <w:t xml:space="preserve">         </w:t>
      </w:r>
      <w:r>
        <w:rPr>
          <w:rFonts w:ascii="宋体" w:hAnsi="宋体"/>
        </w:rPr>
        <w:t>. (用逗号隔开</w:t>
      </w:r>
      <w:r>
        <w:rPr>
          <w:rFonts w:hint="eastAsia" w:ascii="宋体" w:hAnsi="宋体"/>
          <w:kern w:val="0"/>
        </w:rPr>
        <w:t>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552" w:hanging="552" w:hangingChars="230"/>
        <w:jc w:val="left"/>
        <w:rPr>
          <w:rFonts w:hAnsi="宋体" w:cs="Times New Roman"/>
        </w:rPr>
      </w:pPr>
      <w:r>
        <w:rPr>
          <w:rFonts w:hAnsi="宋体"/>
        </w:rPr>
        <w:t>18</w:t>
      </w:r>
      <w:r>
        <w:rPr>
          <w:rFonts w:hAnsi="宋体"/>
          <w:kern w:val="0"/>
        </w:rPr>
        <w:t>.</w:t>
      </w:r>
      <w:r>
        <w:rPr>
          <w:rFonts w:hAnsi="宋体"/>
        </w:rPr>
        <w:t xml:space="preserve"> </w:t>
      </w:r>
      <w:r>
        <w:rPr>
          <w:rFonts w:hAnsi="宋体" w:cs="Times New Roman"/>
        </w:rPr>
        <w:t>一项工程，甲单独完成需要20天，乙单独完成需要25天，由甲先做2天，然后甲、乙一起做，余下的部分还</w:t>
      </w:r>
      <w:r>
        <w:rPr>
          <w:rFonts w:hint="eastAsia" w:hAnsi="宋体" w:cs="Times New Roman"/>
        </w:rPr>
        <w:t>要做</w:t>
      </w:r>
      <w:r>
        <w:rPr>
          <w:rFonts w:hAnsi="宋体" w:cs="Times New Roman"/>
        </w:rPr>
        <w:t>________天才能完成</w:t>
      </w:r>
      <w:r>
        <w:rPr>
          <w:rFonts w:hAnsi="宋体" w:cs="Times New Roman"/>
          <w:i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40" w:hanging="241" w:hangingChars="1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三.解答题(共46分,</w:t>
      </w:r>
      <w:r>
        <w:rPr>
          <w:rFonts w:ascii="宋体" w:hAnsi="宋体"/>
          <w:b/>
          <w:bCs/>
        </w:rPr>
        <w:t>19</w:t>
      </w:r>
      <w:r>
        <w:rPr>
          <w:rFonts w:hint="eastAsia" w:ascii="宋体" w:hAnsi="宋体"/>
          <w:b/>
          <w:bCs/>
        </w:rPr>
        <w:t>题</w:t>
      </w:r>
      <w:r>
        <w:rPr>
          <w:rFonts w:ascii="宋体" w:hAnsi="宋体"/>
          <w:b/>
          <w:bCs/>
        </w:rPr>
        <w:t>6</w:t>
      </w:r>
      <w:r>
        <w:rPr>
          <w:rFonts w:hint="eastAsia" w:ascii="宋体" w:hAnsi="宋体"/>
          <w:b/>
          <w:bCs/>
        </w:rPr>
        <w:t>分，2</w:t>
      </w:r>
      <w:r>
        <w:rPr>
          <w:rFonts w:ascii="宋体" w:hAnsi="宋体"/>
          <w:b/>
          <w:bCs/>
        </w:rPr>
        <w:t>0</w:t>
      </w:r>
      <w:r>
        <w:rPr>
          <w:rFonts w:hint="eastAsia" w:ascii="宋体" w:hAnsi="宋体"/>
          <w:b/>
          <w:bCs/>
        </w:rPr>
        <w:t xml:space="preserve"> -</w:t>
      </w:r>
      <w:r>
        <w:rPr>
          <w:rFonts w:ascii="宋体" w:hAnsi="宋体"/>
          <w:b/>
          <w:bCs/>
        </w:rPr>
        <w:t>--24</w:t>
      </w:r>
      <w:r>
        <w:rPr>
          <w:rFonts w:hint="eastAsia" w:ascii="宋体" w:hAnsi="宋体"/>
          <w:b/>
          <w:bCs/>
        </w:rPr>
        <w:t>题8分)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19.解下列方程：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120" w:firstLineChars="5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/>
          <w:position w:val="-10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5.7pt;width:60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53" DrawAspect="Content" ObjectID="_1468075726" r:id="rId28">
            <o:LockedField>false</o:LockedField>
          </o:OLEObject>
        </w:object>
      </w:r>
      <w:r>
        <w:rPr>
          <w:rFonts w:ascii="宋体" w:hAnsi="宋体"/>
          <w:szCs w:val="21"/>
        </w:rPr>
        <w:t>；                  （2）</w:t>
      </w:r>
      <w:r>
        <w:rPr>
          <w:rFonts w:ascii="宋体" w:hAnsi="宋体"/>
          <w:position w:val="-24"/>
          <w:szCs w:val="21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30.75pt;width:131.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54" DrawAspect="Content" ObjectID="_1468075727" r:id="rId30">
            <o:LockedField>false</o:LockedField>
          </o:OLEObject>
        </w:object>
      </w:r>
      <w:r>
        <w:rPr>
          <w:rFonts w:ascii="宋体" w:hAnsi="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120" w:firstLineChars="50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120" w:firstLineChars="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</w:t>
      </w:r>
      <w:r>
        <w:rPr>
          <w:rFonts w:ascii="宋体" w:hAnsi="宋体"/>
          <w:position w:val="-10"/>
          <w:szCs w:val="21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5.7pt;width:14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55" DrawAspect="Content" ObjectID="_1468075728" r:id="rId32">
            <o:LockedField>false</o:LockedField>
          </o:OLEObject>
        </w:object>
      </w:r>
      <w:r>
        <w:rPr>
          <w:rFonts w:ascii="宋体" w:hAnsi="宋体"/>
          <w:szCs w:val="21"/>
        </w:rPr>
        <w:t>；   （4）</w:t>
      </w:r>
      <w:r>
        <w:rPr>
          <w:rFonts w:ascii="宋体" w:hAnsi="宋体"/>
          <w:position w:val="-24"/>
          <w:szCs w:val="21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30.75pt;width:131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56" DrawAspect="Content" ObjectID="_1468075729" r:id="rId34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40" w:hanging="240" w:hangingChars="100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40" w:hanging="240" w:hangingChars="1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20.当</w:t>
      </w:r>
      <w:r>
        <w:rPr>
          <w:rFonts w:ascii="宋体" w:hAnsi="宋体"/>
          <w:position w:val="-6"/>
          <w:szCs w:val="21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57" DrawAspect="Content" ObjectID="_1468075730" r:id="rId36">
            <o:LockedField>false</o:LockedField>
          </o:OLEObject>
        </w:object>
      </w:r>
      <w:r>
        <w:rPr>
          <w:rFonts w:ascii="宋体" w:hAnsi="宋体"/>
          <w:szCs w:val="21"/>
        </w:rPr>
        <w:t>为何值时，关于</w:t>
      </w:r>
      <w:r>
        <w:rPr>
          <w:rFonts w:ascii="宋体" w:hAnsi="宋体"/>
          <w:szCs w:val="21"/>
        </w:rPr>
        <w:pict>
          <v:shape id="_x0000_i1058" o:spt="75" alt="学科网(www.zxxk.com)--教育资源门户，提供试卷、教案、课件、论文、素材及各类教学资源下载，还有大量而丰富的教学相关资讯！" type="#_x0000_t75" style="height:1pt;width:1.4pt;" filled="f" o:preferrelative="t" stroked="f" coordsize="21600,21600">
            <v:path/>
            <v:fill on="f" focussize="0,0"/>
            <v:stroke on="f" joinstyle="miter"/>
            <v:imagedata r:id="rId38" o:title="学科网(www"/>
            <o:lock v:ext="edit" aspectratio="t"/>
            <w10:wrap type="none"/>
            <w10:anchorlock/>
          </v:shape>
        </w:pict>
      </w:r>
      <w:r>
        <w:rPr>
          <w:rFonts w:ascii="宋体" w:hAnsi="宋体"/>
          <w:position w:val="-6"/>
          <w:szCs w:val="21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59" DrawAspect="Content" ObjectID="_1468075731" r:id="rId39">
            <o:LockedField>false</o:LockedField>
          </o:OLEObject>
        </w:object>
      </w:r>
      <w:r>
        <w:rPr>
          <w:rFonts w:ascii="宋体" w:hAnsi="宋体"/>
          <w:szCs w:val="21"/>
        </w:rPr>
        <w:t>的方程</w:t>
      </w:r>
      <w:r>
        <w:rPr>
          <w:rFonts w:ascii="宋体" w:hAnsi="宋体"/>
          <w:position w:val="-6"/>
          <w:szCs w:val="21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60" DrawAspect="Content" ObjectID="_1468075732" r:id="rId41">
            <o:LockedField>false</o:LockedField>
          </o:OLEObject>
        </w:object>
      </w:r>
      <w:r>
        <w:rPr>
          <w:rFonts w:ascii="宋体" w:hAnsi="宋体"/>
          <w:szCs w:val="21"/>
        </w:rPr>
        <w:t>的解比关于</w:t>
      </w:r>
      <w:r>
        <w:rPr>
          <w:rFonts w:ascii="宋体" w:hAnsi="宋体"/>
          <w:position w:val="-6"/>
          <w:szCs w:val="21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61" DrawAspect="Content" ObjectID="_1468075733" r:id="rId43">
            <o:LockedField>false</o:LockedField>
          </o:OLEObject>
        </w:object>
      </w:r>
      <w:r>
        <w:rPr>
          <w:rFonts w:ascii="宋体" w:hAnsi="宋体"/>
          <w:szCs w:val="21"/>
        </w:rPr>
        <w:t>的方程</w:t>
      </w:r>
      <w:r>
        <w:rPr>
          <w:rFonts w:ascii="宋体" w:hAnsi="宋体"/>
          <w:position w:val="-8"/>
        </w:rPr>
        <w:pict>
          <v:shape id="_x0000_i1062" o:spt="75" alt="学科网(www.zxxk.com)--教育资源门户，提供试卷、教案、课件、论文、素材及各类教学资源下载，还有大量而丰富的教学相关资讯！" type="#_x0000_t75" style="height:15.75pt;width:61.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619DF&quot;/&gt;&lt;wsp:rsid wsp:val=&quot;00057FE7&quot;/&gt;&lt;wsp:rsid wsp:val=&quot;00114EE8&quot;/&gt;&lt;wsp:rsid wsp:val=&quot;001619DF&quot;/&gt;&lt;wsp:rsid wsp:val=&quot;00171291&quot;/&gt;&lt;wsp:rsid wsp:val=&quot;00236E16&quot;/&gt;&lt;wsp:rsid wsp:val=&quot;00393A3C&quot;/&gt;&lt;wsp:rsid wsp:val=&quot;004E36CB&quot;/&gt;&lt;wsp:rsid wsp:val=&quot;004F4E02&quot;/&gt;&lt;wsp:rsid wsp:val=&quot;005C02A4&quot;/&gt;&lt;wsp:rsid wsp:val=&quot;005D26E1&quot;/&gt;&lt;wsp:rsid wsp:val=&quot;00627305&quot;/&gt;&lt;wsp:rsid wsp:val=&quot;00656473&quot;/&gt;&lt;wsp:rsid wsp:val=&quot;00730719&quot;/&gt;&lt;wsp:rsid wsp:val=&quot;0080196A&quot;/&gt;&lt;wsp:rsid wsp:val=&quot;008657CC&quot;/&gt;&lt;wsp:rsid wsp:val=&quot;00871EE2&quot;/&gt;&lt;wsp:rsid wsp:val=&quot;00877D4B&quot;/&gt;&lt;wsp:rsid wsp:val=&quot;00884FC1&quot;/&gt;&lt;wsp:rsid wsp:val=&quot;00906B6D&quot;/&gt;&lt;wsp:rsid wsp:val=&quot;00910ED4&quot;/&gt;&lt;wsp:rsid wsp:val=&quot;009860BC&quot;/&gt;&lt;wsp:rsid wsp:val=&quot;009A4B55&quot;/&gt;&lt;wsp:rsid wsp:val=&quot;009B38CA&quot;/&gt;&lt;wsp:rsid wsp:val=&quot;009B44A9&quot;/&gt;&lt;wsp:rsid wsp:val=&quot;009B4DE5&quot;/&gt;&lt;wsp:rsid wsp:val=&quot;00B2371B&quot;/&gt;&lt;wsp:rsid wsp:val=&quot;00B25DFB&quot;/&gt;&lt;wsp:rsid wsp:val=&quot;00B32B54&quot;/&gt;&lt;wsp:rsid wsp:val=&quot;00B57258&quot;/&gt;&lt;wsp:rsid wsp:val=&quot;00B759F5&quot;/&gt;&lt;wsp:rsid wsp:val=&quot;00BA2D36&quot;/&gt;&lt;wsp:rsid wsp:val=&quot;00BF5D97&quot;/&gt;&lt;wsp:rsid wsp:val=&quot;00C15B89&quot;/&gt;&lt;wsp:rsid wsp:val=&quot;00C34137&quot;/&gt;&lt;wsp:rsid wsp:val=&quot;00C3658C&quot;/&gt;&lt;wsp:rsid wsp:val=&quot;00C53863&quot;/&gt;&lt;wsp:rsid wsp:val=&quot;00CA320E&quot;/&gt;&lt;wsp:rsid wsp:val=&quot;00D1520D&quot;/&gt;&lt;wsp:rsid wsp:val=&quot;00D76367&quot;/&gt;&lt;wsp:rsid wsp:val=&quot;00DD433E&quot;/&gt;&lt;wsp:rsid wsp:val=&quot;00E26F0E&quot;/&gt;&lt;wsp:rsid wsp:val=&quot;00E858FC&quot;/&gt;&lt;wsp:rsid wsp:val=&quot;00F72081&quot;/&gt;&lt;wsp:rsid wsp:val=&quot;00F85F84&quot;/&gt;&lt;/wsp:rsids&gt;&lt;/w:docPr&gt;&lt;w:body&gt;&lt;w:p wsp:rsidR=&quot;00000000&quot; wsp:rsidRDefault=&quot;00CA320E&quot;&gt;&lt;m:oMathPara&gt;&lt;m:oMath&gt;&lt;m:r&gt;&lt;w:rPr&gt;&lt;w:rFonts w:ascii=&quot;Cambria Math&quot; w:h-ansi=&quot;Cambria Math&quot;/&gt;&lt;wx:font wx:val=&quot;Cambria Math&quot;/&gt;&lt;w:i/&gt;&lt;w:sz-cs w:val=&quot;21&quot;/&gt;&lt;/w:rPr&gt;&lt;m:t&gt;2x+m=3m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 xml:space="preserve"> 的解大2？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40" w:hanging="240" w:hangingChars="100"/>
        <w:textAlignment w:val="center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40" w:hanging="240" w:hangingChars="100"/>
        <w:textAlignment w:val="center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hint="eastAsia" w:ascii="宋体" w:hAnsi="宋体"/>
        </w:rPr>
        <w:t>当</w:t>
      </w:r>
      <w:r>
        <w:rPr>
          <w:rFonts w:hint="eastAsia" w:ascii="宋体" w:hAnsi="宋体"/>
          <w:i/>
        </w:rPr>
        <w:t>n</w:t>
      </w:r>
      <w:r>
        <w:rPr>
          <w:rFonts w:hint="eastAsia" w:ascii="宋体" w:hAnsi="宋体"/>
        </w:rPr>
        <w:t>为何值时，关于</w:t>
      </w:r>
      <w:r>
        <w:rPr>
          <w:rFonts w:hint="eastAsia" w:ascii="宋体" w:hAnsi="宋体"/>
          <w:i/>
        </w:rPr>
        <w:t>x</w:t>
      </w:r>
      <w:r>
        <w:rPr>
          <w:rFonts w:hint="eastAsia" w:ascii="宋体" w:hAnsi="宋体"/>
        </w:rPr>
        <w:t>的方程</w:t>
      </w:r>
      <w:r>
        <w:rPr>
          <w:rFonts w:hint="eastAsia" w:ascii="宋体" w:hAnsi="宋体"/>
        </w:rPr>
        <w:pict>
          <v:shape id="_x0000_i1063" o:spt="75" alt="学科网(www.zxxk.com)--教育资源门户，提供试卷、教案、课件、论文、素材及各类教学资源下载，还有大量而丰富的教学相关资讯！" type="#_x0000_t75" style="height:33.75pt;width:90pt;" filled="f" o:preferrelative="t" stroked="f" coordsize="21600,21600">
            <v:path/>
            <v:fill on="f" focussize="0,0"/>
            <v:stroke on="f" joinstyle="miter"/>
            <v:imagedata r:id="rId45" o:title="学科网(www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的解为0？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40" w:hanging="240" w:hangingChars="100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40" w:hanging="240" w:hangingChars="1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</w:rPr>
        <w:t xml:space="preserve"> 已知，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＝2是方程2﹣</w:t>
      </w:r>
      <w:r>
        <w:rPr>
          <w:rFonts w:ascii="宋体" w:hAnsi="宋体"/>
          <w:position w:val="-22"/>
        </w:rPr>
        <w:pict>
          <v:shape id="_x0000_i1064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﹣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）＝2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的解，求代数式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﹣（6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+2）的值．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t>23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有一火车要以每分钟600米的速度过完第一、第二两座铁桥，过第二座铁桥比过第一座铁桥多5秒时间，又知第二座铁桥的长度比第一座铁桥长度的2倍短50米，试求两座铁桥的长分别为多少．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24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 w:cs="宋体"/>
          <w:szCs w:val="21"/>
        </w:rPr>
        <w:t>某班将买一些乒乓球和乒乓球拍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 w:cs="宋体"/>
          <w:szCs w:val="21"/>
        </w:rPr>
        <w:t>了解信息如下：甲、乙两家商店出售两种同样品牌的乒乓球和乒乓球拍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 w:cs="宋体"/>
          <w:szCs w:val="21"/>
        </w:rPr>
        <w:t>乒乓球拍每副定价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 w:cs="宋体"/>
          <w:szCs w:val="21"/>
        </w:rPr>
        <w:t>元，乒乓球每盒定价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 w:cs="宋体"/>
          <w:szCs w:val="21"/>
        </w:rPr>
        <w:t>元；经洽谈：甲店每买一副球拍赠一盒乒乓球；乙店全部按定价的</w:t>
      </w:r>
      <w:r>
        <w:rPr>
          <w:rFonts w:ascii="宋体" w:hAnsi="宋体"/>
          <w:szCs w:val="21"/>
        </w:rPr>
        <w:t>9</w:t>
      </w:r>
      <w:r>
        <w:rPr>
          <w:rFonts w:hint="eastAsia" w:ascii="宋体" w:hAnsi="宋体" w:cs="宋体"/>
          <w:szCs w:val="21"/>
        </w:rPr>
        <w:t>折优惠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 w:cs="宋体"/>
          <w:szCs w:val="21"/>
        </w:rPr>
        <w:t>该班需球拍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 w:cs="宋体"/>
          <w:szCs w:val="21"/>
        </w:rPr>
        <w:t>副，乒乓球若干盒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 w:cs="宋体"/>
          <w:szCs w:val="21"/>
        </w:rPr>
        <w:t>不小于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 w:cs="宋体"/>
          <w:szCs w:val="21"/>
        </w:rPr>
        <w:t>盒</w:t>
      </w:r>
      <w:r>
        <w:rPr>
          <w:rFonts w:ascii="宋体" w:hAnsi="宋体"/>
          <w:szCs w:val="21"/>
        </w:rPr>
        <w:t>).</w:t>
      </w:r>
      <w:r>
        <w:rPr>
          <w:rFonts w:hint="eastAsia" w:ascii="宋体" w:hAnsi="宋体" w:cs="宋体"/>
          <w:szCs w:val="21"/>
        </w:rPr>
        <w:t>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(1)</w:t>
      </w:r>
      <w:r>
        <w:rPr>
          <w:rFonts w:hint="eastAsia" w:ascii="宋体" w:hAnsi="宋体" w:cs="宋体"/>
          <w:szCs w:val="21"/>
        </w:rPr>
        <w:t>当购买乒乓球多少盒时，两种优惠办法付款一样？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 w:cs="宋体"/>
          <w:szCs w:val="21"/>
        </w:rPr>
        <w:t>如果要购买</w:t>
      </w:r>
      <w:r>
        <w:rPr>
          <w:rFonts w:ascii="宋体" w:hAnsi="宋体"/>
          <w:szCs w:val="21"/>
        </w:rPr>
        <w:t>15</w:t>
      </w:r>
      <w:r>
        <w:rPr>
          <w:rFonts w:hint="eastAsia" w:ascii="宋体" w:hAnsi="宋体" w:cs="宋体"/>
          <w:szCs w:val="21"/>
        </w:rPr>
        <w:t>盒或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 w:cs="宋体"/>
          <w:szCs w:val="21"/>
        </w:rPr>
        <w:t>盒乒乓球时，请你去办这件事，你打算去哪家商店购买？为什么？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425" w:hanging="424" w:hangingChars="177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425" w:hanging="424" w:hangingChars="177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425" w:hanging="424" w:hangingChars="177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425" w:hanging="424" w:hangingChars="177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425" w:hanging="424" w:hangingChars="177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425" w:hanging="424" w:hangingChars="177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425" w:hanging="424" w:hangingChars="177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425" w:hanging="424" w:hangingChars="177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rPr>
          <w:rFonts w:ascii="宋体" w:hAnsi="宋体"/>
        </w:rPr>
      </w:pPr>
      <w:r>
        <w:rPr>
          <w:rFonts w:hint="eastAsia" w:ascii="宋体" w:hAnsi="宋体"/>
          <w:b/>
          <w:szCs w:val="16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一．选择题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  <w:szCs w:val="21"/>
        </w:rPr>
      </w:pPr>
    </w:p>
    <w:tbl>
      <w:tblPr>
        <w:tblStyle w:val="7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6"/>
        <w:gridCol w:w="806"/>
        <w:gridCol w:w="806"/>
        <w:gridCol w:w="806"/>
        <w:gridCol w:w="806"/>
        <w:gridCol w:w="807"/>
        <w:gridCol w:w="806"/>
        <w:gridCol w:w="806"/>
        <w:gridCol w:w="806"/>
        <w:gridCol w:w="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题号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8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7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8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9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答案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  <w:tc>
          <w:tcPr>
            <w:tcW w:w="8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hint="eastAsia" w:ascii="宋体" w:hAnsi="宋体"/>
          <w:i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二．填空题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11．﹣3．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12．﹣</w:t>
      </w:r>
      <w:r>
        <w:rPr>
          <w:rFonts w:ascii="宋体" w:hAnsi="宋体"/>
          <w:position w:val="-22"/>
        </w:rPr>
        <w:pict>
          <v:shape id="_x0000_i1065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47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  <w:i/>
          <w:szCs w:val="21"/>
        </w:rPr>
      </w:pPr>
      <w:r>
        <w:rPr>
          <w:rFonts w:hint="eastAsia" w:ascii="宋体" w:hAnsi="宋体"/>
          <w:szCs w:val="21"/>
        </w:rPr>
        <w:t>13．</w:t>
      </w:r>
      <w:r>
        <w:rPr>
          <w:rFonts w:ascii="宋体" w:hAnsi="宋体"/>
          <w:i/>
          <w:szCs w:val="21"/>
        </w:rPr>
        <w:t xml:space="preserve"> 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＝9．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14．﹣</w:t>
      </w:r>
      <w:r>
        <w:rPr>
          <w:rFonts w:ascii="宋体" w:hAnsi="宋体"/>
          <w:position w:val="-22"/>
        </w:rPr>
        <w:pict>
          <v:shape id="_x0000_i1066" o:spt="75" alt=" " type="#_x0000_t75" style="height:26.25pt;width:15.75pt;" filled="f" o:preferrelative="t" stroked="f" coordsize="21600,21600">
            <v:path/>
            <v:fill on="f" focussize="0,0"/>
            <v:stroke on="f" joinstyle="miter"/>
            <v:imagedata r:id="rId48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15．﹣10．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16．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2×3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＝4（20﹣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</w:rPr>
      </w:pPr>
      <w:r>
        <w:rPr>
          <w:rFonts w:ascii="宋体" w:hAnsi="宋体"/>
        </w:rPr>
        <w:t xml:space="preserve">17.    20 ,    21  ,   22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</w:rPr>
      </w:pPr>
      <w:r>
        <w:rPr>
          <w:rFonts w:ascii="宋体" w:hAnsi="宋体"/>
        </w:rPr>
        <w:t xml:space="preserve">18.    10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Ansi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三．解答题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19.解：（1）</w:t>
      </w:r>
      <w:r>
        <w:rPr>
          <w:rFonts w:ascii="宋体" w:hAnsi="宋体"/>
          <w:position w:val="-6"/>
        </w:rPr>
        <w:pict>
          <v:shape id="_x0000_i1067" o:spt="75" type="#_x0000_t75" style="height:15.75pt;width:73.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3F2867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3F2867&quot; wsp:rsidP=&quot;003F286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0&lt;/m:t&gt;&lt;/m:r&gt;&lt;m:d&gt;&lt;m:dPr&gt;&lt;m:begChr m:val=&quot;（&quot;/&gt;&lt;m:endChr m:val=&quot;）&quot;/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x-1&lt;/m:t&gt;&lt;/m:r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5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49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去括号，得</w:t>
      </w:r>
      <w:r>
        <w:rPr>
          <w:rFonts w:ascii="宋体" w:hAnsi="宋体"/>
          <w:position w:val="-21"/>
        </w:rPr>
        <w:pict>
          <v:shape id="_x0000_i1068" o:spt="75" type="#_x0000_t75" style="height:31.5pt;width:81.7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14EBA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014EBA&quot; wsp:rsidP=&quot;00014EBA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0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10=5&lt;/m:t&gt;&lt;/m:r&gt;&lt;m:r&gt;&lt;m:rPr&gt;&lt;m:sty m:val=&quot;p&quot;/&gt;&lt;/m:rPr&gt;&lt;w:rPr&gt;&lt;w:rFonts w:ascii=&quot;Cambria Math&quot; w:h-ansi=&quot;Cambria Math&quot;/&gt;&lt;wx:font wx:val=&quot;宋体&quot;/&gt;&lt;w:color w:val=&quot;000000&quot;/&gt;&lt;w:sz-cs w:val=&quot;21&quot;/&gt;&lt;/w:rPr&gt;&lt;m:t&gt;，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0" chromakey="#FFFFF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移项，得</w:t>
      </w:r>
      <w:r>
        <w:rPr>
          <w:rFonts w:ascii="宋体" w:hAnsi="宋体"/>
          <w:position w:val="-6"/>
        </w:rPr>
        <w:pict>
          <v:shape id="_x0000_i1069" o:spt="75" type="#_x0000_t75" style="height:15.75pt;width:48.7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0119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0B0119&quot; wsp:rsidP=&quot;000B01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0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5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系数化为1，得</w:t>
      </w:r>
      <w:r>
        <w:rPr>
          <w:rFonts w:ascii="宋体" w:hAnsi="宋体"/>
          <w:position w:val="-23"/>
        </w:rPr>
        <w:pict>
          <v:shape id="_x0000_i1070" o:spt="75" type="#_x0000_t75" style="height:31.5pt;width:30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A364A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2A364A&quot; wsp:rsidP=&quot;002A364A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3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.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2" chromakey="#FFFFF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  <w:szCs w:val="21"/>
        </w:rPr>
        <w:t>(2)</w:t>
      </w:r>
      <w:r>
        <w:rPr>
          <w:rFonts w:ascii="宋体" w:hAnsi="宋体"/>
        </w:rPr>
        <w:t xml:space="preserve"> </w:t>
      </w:r>
      <w:r>
        <w:rPr>
          <w:rFonts w:ascii="宋体" w:hAnsi="宋体"/>
          <w:position w:val="-24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30.75pt;width:131.3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71" DrawAspect="Content" ObjectID="_1468075734" r:id="rId53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去分母，得</w:t>
      </w:r>
      <w:r>
        <w:rPr>
          <w:rFonts w:ascii="宋体" w:hAnsi="宋体"/>
          <w:position w:val="-6"/>
        </w:rPr>
        <w:pict>
          <v:shape id="_x0000_i1072" o:spt="75" type="#_x0000_t75" style="height:15.75pt;width:209.9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16DEF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D16DEF&quot; wsp:rsidP=&quot;00D16DE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4&lt;/m:t&gt;&lt;/m:r&gt;&lt;m:d&gt;&lt;m:dPr&gt;&lt;m:begChr m:val=&quot;（&quot;/&gt;&lt;m:endChr m:val=&quot;）&quot;/&gt;&lt;m:ctrlPr&gt;&lt;w:rPr&gt;&lt;w:rFonts w:ascii=&quot;Cambria Math&quot; w:h-ansi=&quot;Cambria Math&quot;/&gt;&lt;wx:font wx:val=&quot;Cambria Math&quot;/&gt;&lt;w:i/&gt;&lt;w:color w:val=&quot;000000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/w:rPr&gt;&lt;m:t&gt;7x-1&lt;/m:t&gt;&lt;/m:r&gt;&lt;/m:e&gt;&lt;/m:d&gt;&lt;m:r&gt;&lt;w:rPr&gt;&lt;w:rFonts w:ascii=&quot;Cambria Math&quot; w:h-ansi=&quot;Cambria Math&quot;/&gt;&lt;wx:font wx:val=&quot;Cambria Math&quot;/&gt;&lt;w:i/&gt;&lt;w:color w:val=&quot;000000&quot;/&gt;&lt;/w:rPr&gt;&lt;m:t&gt;-6&lt;/m:t&gt;&lt;/m:r&gt;&lt;m:d&gt;&lt;m:dPr&gt;&lt;m:ctrlPr&gt;&lt;w:rPr&gt;&lt;w:rFonts w:ascii=&quot;Cambria Math&quot; w:h-ansi=&quot;Cambria Math&quot;/&gt;&lt;wx:font wx:val=&quot;Cambria Math&quot;/&gt;&lt;w:i/&gt;&lt;w:color w:val=&quot;000000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/w:rPr&gt;&lt;m:t&gt;5x+1&lt;/m:t&gt;&lt;/m:r&gt;&lt;/m:e&gt;&lt;/m:d&gt;&lt;m:r&gt;&lt;w:rPr&gt;&lt;w:rFonts w:ascii=&quot;Cambria Math&quot; w:h-ansi=&quot;Cambria Math&quot;/&gt;&lt;wx:font wx:val=&quot;Cambria Math&quot;/&gt;&lt;w:i/&gt;&lt;w:color w:val=&quot;000000&quot;/&gt;&lt;/w:rPr&gt;&lt;m:t&gt;=24-3&lt;/m:t&gt;&lt;/m:r&gt;&lt;m:d&gt;&lt;m:dPr&gt;&lt;m:ctrlPr&gt;&lt;w:rPr&gt;&lt;w:rFonts w:ascii=&quot;Cambria Math&quot; w:h-ansi=&quot;Cambria Math&quot;/&gt;&lt;wx:font wx:val=&quot;Cambria Math&quot;/&gt;&lt;w:i/&gt;&lt;w:color w:val=&quot;000000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/w:rPr&gt;&lt;m:t&gt;3x+2&lt;/m:t&gt;&lt;/m:r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去括号，得</w:t>
      </w:r>
      <w:r>
        <w:rPr>
          <w:rFonts w:ascii="宋体" w:hAnsi="宋体"/>
        </w:rPr>
        <w:pict>
          <v:shape id="_x0000_i1073" o:spt="75" alt="学科网(www.zxxk.com)--教育资源门户，提供试卷、教案、课件、论文、素材及各类教学资源下载，还有大量而丰富的教学相关资讯！" type="#_x0000_t75" style="height:1.5pt;width:1.4pt;" filled="f" o:preferrelative="t" stroked="f" coordsize="21600,21600">
            <v:path/>
            <v:fill on="f" focussize="0,0"/>
            <v:stroke on="f" joinstyle="miter"/>
            <v:imagedata r:id="rId38" o:title="学科网(www"/>
            <o:lock v:ext="edit" aspectratio="t"/>
            <w10:wrap type="none"/>
            <w10:anchorlock/>
          </v:shape>
        </w:pict>
      </w:r>
      <w:r>
        <w:rPr>
          <w:rFonts w:ascii="宋体" w:hAnsi="宋体"/>
          <w:position w:val="-6"/>
        </w:rPr>
        <w:pict>
          <v:shape id="_x0000_i1074" o:spt="75" type="#_x0000_t75" style="height:15.75pt;width:17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1636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A41636&quot; wsp:rsidP=&quot;00A41636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28&lt;/m:t&gt;&lt;/m:r&gt;&lt;m:r&gt;&lt;w:rPr&gt;&lt;w:rFonts w:ascii=&quot;Cambria Math&quot; w:h-ansi=&quot;Cambria Math&quot;/&gt;&lt;wx:font wx:val=&quot;Cambria Math&quot;/&gt;&lt;w:i/&gt;&lt;w:color w:val=&quot;000000&quot;/&gt;&lt;/w:rPr&gt;&lt;m:t&gt;x-4-30x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-6=24-9&lt;/m:t&gt;&lt;/m:r&gt;&lt;m:r&gt;&lt;w:rPr&gt;&lt;w:rFonts w:ascii=&quot;Cambria Math&quot; w:h-ansi=&quot;Cambria Math&quot;/&gt;&lt;wx:font wx:val=&quot;Cambria Math&quot;/&gt;&lt;w:i/&gt;&lt;w:color w:val=&quot;000000&quot;/&gt;&lt;/w:rPr&gt;&lt;m:t&gt;x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-6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6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移项，得</w:t>
      </w:r>
      <w:r>
        <w:rPr>
          <w:rFonts w:ascii="宋体" w:hAnsi="宋体"/>
          <w:position w:val="-6"/>
        </w:rPr>
        <w:pict>
          <v:shape id="_x0000_i1075" o:spt="75" type="#_x0000_t75" style="height:15.75pt;width:17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1F94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221F94&quot; wsp:rsidP=&quot;00221F9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28&lt;/m:t&gt;&lt;/m:r&gt;&lt;m:r&gt;&lt;w:rPr&gt;&lt;w:rFonts w:ascii=&quot;Cambria Math&quot; w:h-ansi=&quot;Cambria Math&quot;/&gt;&lt;wx:font wx:val=&quot;Cambria Math&quot;/&gt;&lt;w:i/&gt;&lt;w:color w:val=&quot;000000&quot;/&gt;&lt;/w:rPr&gt;&lt;m:t&gt;x-30x+9x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=24-6+6+4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合并同类项，得</w:t>
      </w:r>
      <w:r>
        <w:rPr>
          <w:rFonts w:ascii="宋体" w:hAnsi="宋体"/>
          <w:position w:val="-21"/>
        </w:rPr>
        <w:pict>
          <v:shape id="_x0000_i1076" o:spt="75" type="#_x0000_t75" style="height:31.5pt;width:5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22BB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0F22BB&quot; wsp:rsidP=&quot;000F22B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7&lt;/m:t&gt;&lt;/m:r&gt;&lt;m:r&gt;&lt;w:rPr&gt;&lt;w:rFonts w:ascii=&quot;Cambria Math&quot; w:h-ansi=&quot;Cambria Math&quot;/&gt;&lt;wx:font wx:val=&quot;Cambria Math&quot;/&gt;&lt;w:i/&gt;&lt;w:color w:val=&quot;000000&quot;/&gt;&lt;/w:rPr&gt;&lt;m:t&gt;x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=28&lt;/m:t&gt;&lt;/m:r&gt;&lt;m:r&gt;&lt;m:rPr&gt;&lt;m:sty m:val=&quot;p&quot;/&gt;&lt;/m:rPr&gt;&lt;w:rPr&gt;&lt;w:rFonts w:ascii=&quot;Cambria Math&quot; w:h-ansi=&quot;Cambria Math&quot;/&gt;&lt;wx:font wx:val=&quot;宋体&quot;/&gt;&lt;w:color w:val=&quot;000000&quot;/&gt;&lt;/w:rPr&gt;&lt;m:t&gt;，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8" chromakey="#FFFFF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系数化为1，得</w:t>
      </w:r>
      <w:r>
        <w:rPr>
          <w:rFonts w:ascii="宋体" w:hAnsi="宋体"/>
          <w:position w:val="-6"/>
        </w:rPr>
        <w:pict>
          <v:shape id="_x0000_i1077" o:spt="75" type="#_x0000_t75" style="height:15.75pt;width:31.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43C3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D443C3&quot; wsp:rsidP=&quot;00D443C3&quot;&gt;&lt;m:oMathPara&gt;&lt;m:oMath&gt;&lt;m:r&gt;&lt;w:rPr&gt;&lt;w:rFonts w:ascii=&quot;Cambria Math&quot; w:h-ansi=&quot;Cambria Math&quot;/&gt;&lt;wx:font wx:val=&quot;Cambria Math&quot;/&gt;&lt;w:i/&gt;&lt;w:color w:val=&quot;000000&quot;/&gt;&lt;/w:rPr&gt;&lt;m:t&gt;x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=4.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9" chromakey="#FFFFF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120" w:firstLineChars="50"/>
        <w:rPr>
          <w:rFonts w:ascii="宋体" w:hAnsi="宋体"/>
        </w:rPr>
      </w:pPr>
      <w:r>
        <w:rPr>
          <w:rFonts w:ascii="宋体" w:hAnsi="宋体"/>
        </w:rPr>
        <w:t>（3）</w:t>
      </w:r>
      <w:r>
        <w:rPr>
          <w:rFonts w:ascii="宋体" w:hAnsi="宋体"/>
          <w:position w:val="-6"/>
        </w:rPr>
        <w:pict>
          <v:shape id="_x0000_i1078" o:spt="75" type="#_x0000_t75" style="height:15.75pt;width:170.2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4ED5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C24ED5&quot; wsp:rsidP=&quot;00C24ED5&quot;&gt;&lt;m:oMathPara&gt;&lt;m:oMath&gt;&lt;m:r&gt;&lt;w:rPr&gt;&lt;w:rFonts w:ascii=&quot;Cambria Math&quot; w:h-ansi=&quot;Cambria Math&quot;/&gt;&lt;wx:font wx:val=&quot;Cambria Math&quot;/&gt;&lt;w:i/&gt;&lt;w:color w:val=&quot;000000&quot;/&gt;&lt;/w:rPr&gt;&lt;m:t&gt;2&lt;/m:t&gt;&lt;/m:r&gt;&lt;m:d&gt;&lt;m:dPr&gt;&lt;m:ctrlPr&gt;&lt;w:rPr&gt;&lt;w:rFonts w:ascii=&quot;Cambria Math&quot; w:h-ansi=&quot;Cambria Math&quot;/&gt;&lt;wx:font wx:val=&quot;Cambria Math&quot;/&gt;&lt;w:i/&gt;&lt;w:color w:val=&quot;000000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/w:rPr&gt;&lt;m:t&gt;y+2&lt;/m:t&gt;&lt;/m:r&gt;&lt;/m:e&gt;&lt;/m:d&gt;&lt;m:r&gt;&lt;w:rPr&gt;&lt;w:rFonts w:ascii=&quot;Cambria Math&quot; w:h-ansi=&quot;Cambria Math&quot;/&gt;&lt;wx:font wx:val=&quot;Cambria Math&quot;/&gt;&lt;w:i/&gt;&lt;w:color w:val=&quot;000000&quot;/&gt;&lt;/w:rPr&gt;&lt;m:t&gt;-3&lt;/m:t&gt;&lt;/m:r&gt;&lt;m:d&gt;&lt;m:dPr&gt;&lt;m:ctrlPr&gt;&lt;w:rPr&gt;&lt;w:rFonts w:ascii=&quot;Cambria Math&quot; w:h-ansi=&quot;Cambria Math&quot;/&gt;&lt;wx:font wx:val=&quot;Cambria Math&quot;/&gt;&lt;w:i/&gt;&lt;w:color w:val=&quot;000000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/w:rPr&gt;&lt;m:t&gt;4y-1&lt;/m:t&gt;&lt;/m:r&gt;&lt;/m:e&gt;&lt;/m:d&gt;&lt;m:r&gt;&lt;w:rPr&gt;&lt;w:rFonts w:ascii=&quot;Cambria Math&quot; w:h-ansi=&quot;Cambria Math&quot;/&gt;&lt;wx:font wx:val=&quot;Cambria Math&quot;/&gt;&lt;w:i/&gt;&lt;w:color w:val=&quot;000000&quot;/&gt;&lt;/w:rPr&gt;&lt;m:t&gt;=9(1-y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60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去括号，得</w:t>
      </w:r>
      <w:r>
        <w:rPr>
          <w:rFonts w:ascii="宋体" w:hAnsi="宋体"/>
          <w:position w:val="-6"/>
        </w:rPr>
        <w:pict>
          <v:shape id="_x0000_i1079" o:spt="75" type="#_x0000_t75" style="height:15.75pt;width:140.2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85C8B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D85C8B&quot; wsp:rsidP=&quot;00D85C8B&quot;&gt;&lt;m:oMathPara&gt;&lt;m:oMath&gt;&lt;m:r&gt;&lt;w:rPr&gt;&lt;w:rFonts w:ascii=&quot;Cambria Math&quot; w:h-ansi=&quot;Cambria Math&quot;/&gt;&lt;wx:font wx:val=&quot;Cambria Math&quot;/&gt;&lt;w:i/&gt;&lt;w:color w:val=&quot;000000&quot;/&gt;&lt;/w:rPr&gt;&lt;m:t&gt;2y+4-12y+3=9-9y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6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移项，得</w:t>
      </w:r>
      <w:r>
        <w:rPr>
          <w:rFonts w:ascii="宋体" w:hAnsi="宋体"/>
          <w:position w:val="-6"/>
        </w:rPr>
        <w:pict>
          <v:shape id="_x0000_i1080" o:spt="75" type="#_x0000_t75" style="height:15.75pt;width:140.2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1F12BF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1F12BF&quot; wsp:rsidP=&quot;001F12B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2&lt;/m:t&gt;&lt;/m:r&gt;&lt;m:r&gt;&lt;w:rPr&gt;&lt;w:rFonts w:ascii=&quot;Cambria Math&quot; w:h-ansi=&quot;Cambria Math&quot;/&gt;&lt;wx:font wx:val=&quot;Cambria Math&quot;/&gt;&lt;w:i/&gt;&lt;w:color w:val=&quot;000000&quot;/&gt;&lt;/w:rPr&gt;&lt;m:t&gt;y-12y+9y=9-3-4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62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合并同类项，得</w:t>
      </w:r>
      <w:r>
        <w:rPr>
          <w:rFonts w:ascii="宋体" w:hAnsi="宋体"/>
          <w:position w:val="-6"/>
        </w:rPr>
        <w:pict>
          <v:shape id="_x0000_i1081" o:spt="75" type="#_x0000_t75" style="height:15.75pt;width:38.2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C09B7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8C09B7&quot; wsp:rsidP=&quot;008C09B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-&lt;/m:t&gt;&lt;/m:r&gt;&lt;m:r&gt;&lt;w:rPr&gt;&lt;w:rFonts w:ascii=&quot;Cambria Math&quot; w:h-ansi=&quot;Cambria Math&quot;/&gt;&lt;wx:font wx:val=&quot;Cambria Math&quot;/&gt;&lt;w:i/&gt;&lt;w:color w:val=&quot;000000&quot;/&gt;&lt;/w:rPr&gt;&lt;m:t&gt;y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=2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63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系数化为1，得</w:t>
      </w:r>
      <w:r>
        <w:rPr>
          <w:rFonts w:ascii="宋体" w:hAnsi="宋体"/>
          <w:position w:val="-6"/>
        </w:rPr>
        <w:pict>
          <v:shape id="_x0000_i1082" o:spt="75" type="#_x0000_t75" style="height:15.75pt;width:40.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4782D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04782D&quot; wsp:rsidP=&quot;0004782D&quot;&gt;&lt;m:oMathPara&gt;&lt;m:oMath&gt;&lt;m:r&gt;&lt;w:rPr&gt;&lt;w:rFonts w:ascii=&quot;Cambria Math&quot; w:h-ansi=&quot;Cambria Math&quot;/&gt;&lt;wx:font wx:val=&quot;Cambria Math&quot;/&gt;&lt;w:i/&gt;&lt;w:color w:val=&quot;000000&quot;/&gt;&lt;/w:rPr&gt;&lt;m:t&gt;y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=-2.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64" chromakey="#FFFFF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120" w:firstLineChars="50"/>
        <w:rPr>
          <w:rFonts w:ascii="宋体" w:hAnsi="宋体"/>
        </w:rPr>
      </w:pPr>
      <w:r>
        <w:rPr>
          <w:rFonts w:ascii="宋体" w:hAnsi="宋体"/>
        </w:rPr>
        <w:t>（4）</w:t>
      </w:r>
      <w:r>
        <w:rPr>
          <w:rFonts w:ascii="宋体" w:hAnsi="宋体"/>
          <w:position w:val="-23"/>
        </w:rPr>
        <w:pict>
          <v:shape id="_x0000_i1083" o:spt="75" type="#_x0000_t75" style="height:31.5pt;width:106.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0581A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90581A&quot; wsp:rsidP=&quot;0090581A&quot;&gt;&lt;m:oMathPara&gt;&lt;m:oMath&gt;&lt;m:f&gt;&lt;m:fPr&gt;&lt;m:ctrlPr&gt;&lt;w:rPr&gt;&lt;w:rFonts w:ascii=&quot;Cambria Math&quot; w:h-ansi=&quot;Cambria Math&quot;/&gt;&lt;wx:font wx:val=&quot;Cambria Math&quot;/&gt;&lt;w:i/&gt;&lt;w:color w:val=&quot;000000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/w:rPr&gt;&lt;m:t&gt;0.8-9x&lt;/m:t&gt;&lt;/m:r&gt;&lt;/m:num&gt;&lt;m:den&gt;&lt;m:r&gt;&lt;w:rPr&gt;&lt;w:rFonts w:ascii=&quot;Cambria Math&quot; w:h-ansi=&quot;Cambria Math&quot;/&gt;&lt;wx:font wx:val=&quot;Cambria Math&quot;/&gt;&lt;w:i/&gt;&lt;w:color w:val=&quot;000000&quot;/&gt;&lt;/w:rPr&gt;&lt;m:t&gt;1.2&lt;/m:t&gt;&lt;/m:r&gt;&lt;/m:den&gt;&lt;/m:f&gt;&lt;m:r&gt;&lt;w:rPr&gt;&lt;w:rFonts w:ascii=&quot;Cambria Math&quot; w:h-ansi=&quot;Cambria Math&quot;/&gt;&lt;wx:font wx:val=&quot;Cambria Math&quot;/&gt;&lt;w:i/&gt;&lt;w:color w:val=&quot;000000&quot;/&gt;&lt;/w:rPr&gt;&lt;m:t&gt;-&lt;/m:t&gt;&lt;/m:r&gt;&lt;m:f&gt;&lt;m:fPr&gt;&lt;m:ctrlPr&gt;&lt;w:rPr&gt;&lt;w:rFonts w:ascii=&quot;Cambria Math&quot; w:h-ansi=&quot;Cambria Math&quot;/&gt;&lt;wx:font wx:val=&quot;Cambria Math&quot;/&gt;&lt;w:i/&gt;&lt;w:color w:val=&quot;000000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/w:rPr&gt;&lt;m:t&gt;1.3-3x&lt;/m:t&gt;&lt;/m:r&gt;&lt;/m:num&gt;&lt;m:den&gt;&lt;m:r&gt;&lt;w:rPr&gt;&lt;w:rFonts w:ascii=&quot;Cambria Math&quot; w:h-ansi=&quot;Cambria Math&quot;/&gt;&lt;wx:font wx:val=&quot;Cambria Math&quot;/&gt;&lt;w:i/&gt;&lt;w:color w:val=&quot;000000&quot;/&gt;&lt;/w:rPr&gt;&lt;m:t&gt;0.2&lt;/m:t&gt;&lt;/m:r&gt;&lt;/m:den&gt;&lt;/m:f&gt;&lt;m:r&gt;&lt;w:rPr&gt;&lt;w:rFonts w:ascii=&quot;Cambria Math&quot; w:h-ansi=&quot;Cambria Math&quot;/&gt;&lt;wx:font wx:val=&quot;Cambria Math&quot;/&gt;&lt;w:i/&gt;&lt;w:color w:val=&quot;000000&quot;/&gt;&lt;/w:rPr&gt;&lt;m:t&gt;=&lt;/m:t&gt;&lt;/m:r&gt;&lt;m:f&gt;&lt;m:fPr&gt;&lt;m:ctrlPr&gt;&lt;w:rPr&gt;&lt;w:rFonts w:ascii=&quot;Cambria Math&quot; w:h-ansi=&quot;Cambria Math&quot;/&gt;&lt;wx:font wx:val=&quot;Cambria Math&quot;/&gt;&lt;w:i/&gt;&lt;w:color w:val=&quot;000000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/w:rPr&gt;&lt;m:t&gt;5x+1&lt;/m:t&gt;&lt;/m:r&gt;&lt;/m:num&gt;&lt;m:den&gt;&lt;m:r&gt;&lt;w:rPr&gt;&lt;w:rFonts w:ascii=&quot;Cambria Math&quot; w:h-ansi=&quot;Cambria Math&quot;/&gt;&lt;wx:font wx:val=&quot;Cambria Math&quot;/&gt;&lt;w:i/&gt;&lt;w:color w:val=&quot;000000&quot;/&gt;&lt;/w:rPr&gt;&lt;m:t&gt;0.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6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去分母，得</w:t>
      </w:r>
      <w:r>
        <w:rPr>
          <w:rFonts w:ascii="宋体" w:hAnsi="宋体"/>
          <w:position w:val="-6"/>
        </w:rPr>
        <w:pict>
          <v:shape id="_x0000_i1084" o:spt="75" type="#_x0000_t75" style="height:15.75pt;width:194.2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42EED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342EED&quot; wsp:rsidP=&quot;00342EED&quot;&gt;&lt;m:oMathPara&gt;&lt;m:oMath&gt;&lt;m:d&gt;&lt;m:dPr&gt;&lt;m:ctrlPr&gt;&lt;w:rPr&gt;&lt;w:rFonts w:ascii=&quot;Cambria Math&quot; w:h-ansi=&quot;Cambria Math&quot;/&gt;&lt;wx:font wx:val=&quot;Cambria Math&quot;/&gt;&lt;w:i/&gt;&lt;w:color w:val=&quot;000000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/w:rPr&gt;&lt;m:t&gt;0.8-9x&lt;/m:t&gt;&lt;/m:r&gt;&lt;/m:e&gt;&lt;/m:d&gt;&lt;m:r&gt;&lt;w:rPr&gt;&lt;w:rFonts w:ascii=&quot;Cambria Math&quot; w:h-ansi=&quot;Cambria Math&quot;/&gt;&lt;wx:font wx:val=&quot;Cambria Math&quot;/&gt;&lt;w:i/&gt;&lt;w:color w:val=&quot;000000&quot;/&gt;&lt;/w:rPr&gt;&lt;m:t&gt;-6&lt;/m:t&gt;&lt;/m:r&gt;&lt;m:d&gt;&lt;m:dPr&gt;&lt;m:ctrlPr&gt;&lt;w:rPr&gt;&lt;w:rFonts w:ascii=&quot;Cambria Math&quot; w:h-ansi=&quot;Cambria Math&quot;/&gt;&lt;wx:font wx:val=&quot;Cambria Math&quot;/&gt;&lt;w:i/&gt;&lt;w:color w:val=&quot;000000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/w:rPr&gt;&lt;m:t&gt;1.3-3x&lt;/m:t&gt;&lt;/m:r&gt;&lt;/m:e&gt;&lt;/m:d&gt;&lt;m:r&gt;&lt;w:rPr&gt;&lt;w:rFonts w:ascii=&quot;Cambria Math&quot; w:h-ansi=&quot;Cambria Math&quot;/&gt;&lt;wx:font wx:val=&quot;Cambria Math&quot;/&gt;&lt;w:i/&gt;&lt;w:color w:val=&quot;000000&quot;/&gt;&lt;/w:rPr&gt;&lt;m:t&gt;=4(5x+1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66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去括号，得</w:t>
      </w:r>
      <w:r>
        <w:rPr>
          <w:rFonts w:ascii="宋体" w:hAnsi="宋体"/>
          <w:position w:val="-6"/>
        </w:rPr>
        <w:pict>
          <v:shape id="_x0000_i1085" o:spt="75" type="#_x0000_t75" style="height:15.75pt;width:164.2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27C9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6627C9&quot; wsp:rsidP=&quot;006627C9&quot;&gt;&lt;m:oMathPara&gt;&lt;m:oMath&gt;&lt;m:r&gt;&lt;w:rPr&gt;&lt;w:rFonts w:ascii=&quot;Cambria Math&quot; w:h-ansi=&quot;Cambria Math&quot;/&gt;&lt;wx:font wx:val=&quot;Cambria Math&quot;/&gt;&lt;w:i/&gt;&lt;w:color w:val=&quot;000000&quot;/&gt;&lt;/w:rPr&gt;&lt;m:t&gt;0.8-9x-7.8+18x=20x+4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6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移项，得</w:t>
      </w:r>
      <w:r>
        <w:rPr>
          <w:rFonts w:ascii="宋体" w:hAnsi="宋体"/>
          <w:position w:val="-6"/>
        </w:rPr>
        <w:pict>
          <v:shape id="_x0000_i1086" o:spt="75" type="#_x0000_t75" style="height:15.75pt;width:173.2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83D02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083D02&quot; wsp:rsidP=&quot;00083D02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-9&lt;/m:t&gt;&lt;/m:r&gt;&lt;m:r&gt;&lt;w:rPr&gt;&lt;w:rFonts w:ascii=&quot;Cambria Math&quot; w:h-ansi=&quot;Cambria Math&quot;/&gt;&lt;wx:font wx:val=&quot;Cambria Math&quot;/&gt;&lt;w:i/&gt;&lt;w:color w:val=&quot;000000&quot;/&gt;&lt;/w:rPr&gt;&lt;m:t&gt;x+18x-20x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=4+7.8-0.8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68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</w:rPr>
      </w:pPr>
      <w:r>
        <w:rPr>
          <w:rFonts w:ascii="宋体" w:hAnsi="宋体"/>
        </w:rPr>
        <w:t>合并同类项，得</w:t>
      </w:r>
      <w:r>
        <w:rPr>
          <w:rFonts w:ascii="宋体" w:hAnsi="宋体"/>
          <w:position w:val="-6"/>
        </w:rPr>
        <w:pict>
          <v:shape id="_x0000_i1087" o:spt="75" type="#_x0000_t75" style="height:15.75pt;width:57.7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650A5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A650A5&quot; wsp:rsidP=&quot;00A650A5&quot;&gt;&lt;m:oMathPara&gt;&lt;m:oMath&gt;&lt;m:r&gt;&lt;m:rPr&gt;&lt;m:sty m:val=&quot;p&quot;/&gt;&lt;/m:rPr&gt;&lt;w:rPr&gt;&lt;w:rFonts w:ascii=&quot;Cambria Math&quot; w:fareast=&quot;MS Mincho&quot; w:h-ansi=&quot;Cambria Math&quot; w:cs=&quot;MS Mincho&quot; w:hint=&quot;fareast&quot;/&gt;&lt;wx:font wx:val=&quot;MS Mincho&quot;/&gt;&lt;w:color w:val=&quot;000000&quot;/&gt;&lt;/w:rPr&gt;&lt;m:t&gt;-&lt;/m:t&gt;&lt;/m:r&gt;&lt;m:r&gt;&lt;m:rPr&gt;&lt;m:sty m:val=&quot;p&quot;/&gt;&lt;/m:rPr&gt;&lt;w:rPr&gt;&lt;w:rFonts w:ascii=&quot;Cambria Math&quot; w:h-ansi=&quot;Cambria Math&quot; w:hint=&quot;fareast&quot;/&gt;&lt;wx:font wx:val=&quot;Cambria Math&quot;/&gt;&lt;w:color w:val=&quot;000000&quot;/&gt;&lt;/w:rPr&gt;&lt;m:t&gt;11&lt;/m:t&gt;&lt;/m:r&gt;&lt;m:r&gt;&lt;w:rPr&gt;&lt;w:rFonts w:ascii=&quot;Cambria Math&quot; w:h-ansi=&quot;Cambria Math&quot;/&gt;&lt;wx:font wx:val=&quot;Cambria Math&quot;/&gt;&lt;w:i/&gt;&lt;w:color w:val=&quot;000000&quot;/&gt;&lt;/w:rPr&gt;&lt;m:t&gt;x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=11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69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  <w:position w:val="-10"/>
          <w:szCs w:val="21"/>
        </w:rPr>
      </w:pPr>
      <w:r>
        <w:rPr>
          <w:rFonts w:ascii="宋体" w:hAnsi="宋体"/>
        </w:rPr>
        <w:t>系数化为1，得</w:t>
      </w:r>
      <w:r>
        <w:rPr>
          <w:rFonts w:ascii="宋体" w:hAnsi="宋体"/>
          <w:position w:val="-6"/>
        </w:rPr>
        <w:pict>
          <v:shape id="_x0000_i1088" o:spt="75" type="#_x0000_t75" style="height:15.75pt;width:40.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D530E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3D530E&quot; wsp:rsidP=&quot;003D530E&quot;&gt;&lt;m:oMathPara&gt;&lt;m:oMath&gt;&lt;m:r&gt;&lt;w:rPr&gt;&lt;w:rFonts w:ascii=&quot;Cambria Math&quot; w:h-ansi=&quot;Cambria Math&quot;/&gt;&lt;wx:font wx:val=&quot;Cambria Math&quot;/&gt;&lt;w:i/&gt;&lt;w:color w:val=&quot;000000&quot;/&gt;&lt;/w:rPr&gt;&lt;m:t&gt;x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=-1.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70" chromakey="#FFFFF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20.解：方程</w:t>
      </w:r>
      <w:r>
        <w:rPr>
          <w:rFonts w:ascii="宋体" w:hAnsi="宋体"/>
          <w:position w:val="-6"/>
          <w:szCs w:val="21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89" DrawAspect="Content" ObjectID="_1468075735" r:id="rId71">
            <o:LockedField>false</o:LockedField>
          </o:OLEObject>
        </w:object>
      </w:r>
      <w:r>
        <w:rPr>
          <w:rFonts w:ascii="宋体" w:hAnsi="宋体"/>
          <w:szCs w:val="21"/>
        </w:rPr>
        <w:t>的解是</w:t>
      </w:r>
      <w:r>
        <w:rPr>
          <w:rFonts w:ascii="宋体" w:hAnsi="宋体"/>
          <w:position w:val="-24"/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30.75pt;width:52.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90" DrawAspect="Content" ObjectID="_1468075736" r:id="rId72">
            <o:LockedField>false</o:LockedField>
          </o:OLEObject>
        </w:object>
      </w:r>
      <w:r>
        <w:rPr>
          <w:rFonts w:ascii="宋体" w:hAnsi="宋体"/>
          <w:szCs w:val="21"/>
        </w:rPr>
        <w:t>， 方程</w:t>
      </w:r>
      <w:r>
        <w:rPr>
          <w:rFonts w:ascii="宋体" w:hAnsi="宋体"/>
          <w:position w:val="-6"/>
        </w:rPr>
        <w:pict>
          <v:shape id="_x0000_i1091" o:spt="75" type="#_x0000_t75" style="height:15.75pt;width:70.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B785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1B7856&quot; wsp:rsidP=&quot;001B7856&quot;&gt;&lt;m:oMathPara&gt;&lt;m:oMath&gt;&lt;m:r&gt;&lt;w:rPr&gt;&lt;w:rFonts w:ascii=&quot;Cambria Math&quot; w:h-ansi=&quot;Cambria Math&quot;/&gt;&lt;wx:font wx:val=&quot;Cambria Math&quot;/&gt;&lt;w:i/&gt;&lt;w:sz-cs w:val=&quot;21&quot;/&gt;&lt;/w:rPr&gt;&lt;m:t&gt;2x+m=3m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7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的解是</w:t>
      </w:r>
      <w:r>
        <w:rPr>
          <w:rFonts w:ascii="宋体" w:hAnsi="宋体"/>
          <w:position w:val="-6"/>
        </w:rPr>
        <w:pict>
          <v:shape id="_x0000_i1092" o:spt="75" type="#_x0000_t75" style="height:15.75pt;width:33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10993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810993&quot; wsp:rsidP=&quot;00810993&quot;&gt;&lt;m:oMathPara&gt;&lt;m:oMath&gt;&lt;m:r&gt;&lt;w:rPr&gt;&lt;w:rFonts w:ascii=&quot;Cambria Math&quot; w:h-ansi=&quot;Cambria Math&quot;/&gt;&lt;wx:font wx:val=&quot;Cambria Math&quot;/&gt;&lt;w:i/&gt;&lt;w:sz-cs w:val=&quot;21&quot;/&gt;&lt;/w:rPr&gt;&lt;m:t&gt;x=m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由题意可知</w:t>
      </w:r>
      <w:r>
        <w:rPr>
          <w:rFonts w:ascii="宋体" w:hAnsi="宋体"/>
          <w:position w:val="-24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93" DrawAspect="Content" ObjectID="_1468075737" r:id="rId76">
            <o:LockedField>false</o:LockedField>
          </o:OLEObject>
        </w:object>
      </w:r>
      <w:r>
        <w:rPr>
          <w:rFonts w:ascii="宋体" w:hAnsi="宋体"/>
          <w:position w:val="-6"/>
        </w:rPr>
        <w:pict>
          <v:shape id="_x0000_i1094" o:spt="75" type="#_x0000_t75" style="height:15.75pt;width:41.2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904B7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0904B7&quot; wsp:rsidP=&quot;000904B7&quot;&gt;&lt;m:oMathPara&gt;&lt;m:oMath&gt;&lt;m:r&gt;&lt;w:rPr&gt;&lt;w:rFonts w:ascii=&quot;Cambria Math&quot; w:fareast=&quot;MS Mincho&quot; w:h-ansi=&quot;Cambria Math&quot; w:cs=&quot;MS Mincho&quot; w:hint=&quot;fareast&quot;/&gt;&lt;wx:font wx:val=&quot;MS Mincho&quot;/&gt;&lt;w:i/&gt;&lt;w:sz-cs w:val=&quot;21&quot;/&gt;&lt;/w:rPr&gt;&lt;m:t&gt;-&lt;/m:t&gt;&lt;/m:r&gt;&lt;m:r&gt;&lt;w:rPr&gt;&lt;w:rFonts w:ascii=&quot;Cambria Math&quot; w:h-ansi=&quot;Cambria Math&quot; w:hint=&quot;fareast&quot;/&gt;&lt;wx:font wx:val=&quot;Cambria Math&quot;/&gt;&lt;w:i/&gt;&lt;w:sz-cs w:val=&quot;21&quot;/&gt;&lt;/w:rPr&gt;&lt;m:t&gt;m=2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78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，解关于</w:t>
      </w:r>
      <w:r>
        <w:rPr>
          <w:rFonts w:ascii="宋体" w:hAnsi="宋体"/>
          <w:i/>
          <w:szCs w:val="21"/>
        </w:rPr>
        <w:t>m</w:t>
      </w:r>
      <w:r>
        <w:rPr>
          <w:rFonts w:ascii="宋体" w:hAnsi="宋体"/>
          <w:szCs w:val="21"/>
        </w:rPr>
        <w:t>的方程得</w:t>
      </w:r>
      <w:r>
        <w:rPr>
          <w:rFonts w:ascii="宋体" w:hAnsi="宋体"/>
          <w:position w:val="-6"/>
        </w:rPr>
        <w:pict>
          <v:shape id="_x0000_i1095" o:spt="75" type="#_x0000_t75" style="height:15.75pt;width:22.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21CED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321CED&quot; wsp:rsidP=&quot;00321CED&quot;&gt;&lt;m:oMathPara&gt;&lt;m:oMath&gt;&lt;m:r&gt;&lt;w:rPr&gt;&lt;w:rFonts w:ascii=&quot;Cambria Math&quot; w:h-ansi=&quot;Cambria Math&quot;/&gt;&lt;wx:font wx:val=&quot;Cambria Math&quot;/&gt;&lt;w:i/&gt;&lt;w:sz-cs w:val=&quot;21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1&quot;/&gt;&lt;/w:rPr&gt;&lt;m:t&gt;=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79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position w:val="-24"/>
        </w:rPr>
        <w:object>
          <v:shape id="_x0000_i1096" o:spt="75" alt="学科网(www.zxxk.com)--教育资源门户，提供试卷、教案、课件、论文、素材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96" DrawAspect="Content" ObjectID="_1468075738" r:id="rId80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故当</w:t>
      </w:r>
      <w:r>
        <w:rPr>
          <w:rFonts w:ascii="宋体" w:hAnsi="宋体"/>
          <w:position w:val="-6"/>
        </w:rPr>
        <w:pict>
          <v:shape id="_x0000_i1097" o:spt="75" type="#_x0000_t75" style="height:15.75pt;width:22.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67D8B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D67D8B&quot; wsp:rsidP=&quot;00D67D8B&quot;&gt;&lt;m:oMathPara&gt;&lt;m:oMath&gt;&lt;m:r&gt;&lt;w:rPr&gt;&lt;w:rFonts w:ascii=&quot;Cambria Math&quot; w:h-ansi=&quot;Cambria Math&quot;/&gt;&lt;wx:font wx:val=&quot;Cambria Math&quot;/&gt;&lt;w:i/&gt;&lt;w:sz-cs w:val=&quot;21&quot;/&gt;&lt;/w:rPr&gt;&lt;m:t&gt;m&lt;/m:t&gt;&lt;/m:r&gt;&lt;m:r&gt;&lt;m:rPr&gt;&lt;m:sty m:val=&quot;p&quot;/&gt;&lt;/m:rPr&gt;&lt;w:rPr&gt;&lt;w:rFonts w:ascii=&quot;Cambria Math&quot; w:h-ansi=&quot;Cambria Math&quot;/&gt;&lt;wx:font wx:val=&quot;Cambria Math&quot;/&gt;&lt;w:sz-cs w:val=&quot;21&quot;/&gt;&lt;/w:rPr&gt;&lt;m:t&gt;=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79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position w:val="-24"/>
        </w:rPr>
        <w:object>
          <v:shape id="_x0000_i1098" o:spt="75" alt="学科网(www.zxxk.com)--教育资源门户，提供试卷、教案、课件、论文、素材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98" DrawAspect="Content" ObjectID="_1468075739" r:id="rId82">
            <o:LockedField>false</o:LockedField>
          </o:OLEObject>
        </w:object>
      </w:r>
      <w:r>
        <w:rPr>
          <w:rFonts w:ascii="宋体" w:hAnsi="宋体"/>
          <w:szCs w:val="21"/>
        </w:rPr>
        <w:t>时，关于</w:t>
      </w:r>
      <w:r>
        <w:rPr>
          <w:rFonts w:ascii="宋体" w:hAnsi="宋体"/>
          <w:position w:val="-6"/>
          <w:szCs w:val="21"/>
        </w:rPr>
        <w:object>
          <v:shape id="_x0000_i1099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99" DrawAspect="Content" ObjectID="_1468075740" r:id="rId84">
            <o:LockedField>false</o:LockedField>
          </o:OLEObject>
        </w:object>
      </w:r>
      <w:r>
        <w:rPr>
          <w:rFonts w:ascii="宋体" w:hAnsi="宋体"/>
          <w:szCs w:val="21"/>
        </w:rPr>
        <w:t>的方程</w:t>
      </w:r>
      <w:r>
        <w:rPr>
          <w:rFonts w:ascii="宋体" w:hAnsi="宋体"/>
          <w:position w:val="-6"/>
          <w:szCs w:val="21"/>
        </w:rPr>
        <w:object>
          <v:shape id="_x0000_i1100" o:spt="75" alt="学科网(www.zxxk.com)--教育资源门户，提供试卷、教案、课件、论文、素材及各类教学资源下载，还有大量而丰富的教学相关资讯！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100" DrawAspect="Content" ObjectID="_1468075741" r:id="rId85">
            <o:LockedField>false</o:LockedField>
          </o:OLEObject>
        </w:object>
      </w:r>
      <w:r>
        <w:rPr>
          <w:rFonts w:ascii="宋体" w:hAnsi="宋体"/>
          <w:szCs w:val="21"/>
        </w:rPr>
        <w:t>的解比关于</w:t>
      </w:r>
      <w:r>
        <w:rPr>
          <w:rFonts w:ascii="宋体" w:hAnsi="宋体"/>
          <w:position w:val="-6"/>
          <w:szCs w:val="21"/>
        </w:rPr>
        <w:object>
          <v:shape id="_x0000_i1101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101" DrawAspect="Content" ObjectID="_1468075742" r:id="rId86">
            <o:LockedField>false</o:LockedField>
          </o:OLEObject>
        </w:object>
      </w:r>
      <w:r>
        <w:rPr>
          <w:rFonts w:ascii="宋体" w:hAnsi="宋体"/>
          <w:szCs w:val="21"/>
        </w:rPr>
        <w:t>的方程</w:t>
      </w:r>
      <w:r>
        <w:rPr>
          <w:rFonts w:ascii="宋体" w:hAnsi="宋体"/>
          <w:position w:val="-6"/>
        </w:rPr>
        <w:pict>
          <v:shape id="_x0000_i1102" o:spt="75" type="#_x0000_t75" style="height:15.75pt;width:70.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E5189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CE5189&quot; wsp:rsidP=&quot;00CE5189&quot;&gt;&lt;m:oMathPara&gt;&lt;m:oMath&gt;&lt;m:r&gt;&lt;w:rPr&gt;&lt;w:rFonts w:ascii=&quot;Cambria Math&quot; w:h-ansi=&quot;Cambria Math&quot;/&gt;&lt;wx:font wx:val=&quot;Cambria Math&quot;/&gt;&lt;w:i/&gt;&lt;w:sz-cs w:val=&quot;21&quot;/&gt;&lt;/w:rPr&gt;&lt;m:t&gt;2x+m=3m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7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的解大2.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center"/>
        <w:rPr>
          <w:rFonts w:hint="eastAsia" w:ascii="宋体" w:hAnsi="宋体"/>
        </w:rPr>
      </w:pPr>
      <w:r>
        <w:rPr>
          <w:rFonts w:ascii="宋体" w:hAnsi="宋体"/>
          <w:szCs w:val="21"/>
        </w:rPr>
        <w:t>21.</w:t>
      </w:r>
      <w:r>
        <w:rPr>
          <w:rFonts w:hint="eastAsia" w:ascii="宋体" w:hAnsi="宋体"/>
          <w:szCs w:val="21"/>
        </w:rPr>
        <w:t>解:把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=0代入方程</w:t>
      </w:r>
      <w:r>
        <w:rPr>
          <w:rFonts w:ascii="宋体" w:hAnsi="宋体"/>
        </w:rPr>
        <w:pict>
          <v:shape id="_x0000_i1103" o:spt="75" alt="学科网(www.zxxk.com)--教育资源门户，提供试卷、教案、课件、论文、素材及各类教学资源下载，还有大量而丰富的教学相关资讯！" type="#_x0000_t75" style="height:33.75pt;width:90pt;" filled="f" o:preferrelative="t" stroked="f" coordsize="21600,21600">
            <v:path/>
            <v:fill on="f" focussize="0,0"/>
            <v:stroke on="f" joinstyle="miter"/>
            <v:imagedata r:id="rId45" o:title="学科网(www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得，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baseline"/>
        <w:rPr>
          <w:rFonts w:hint="eastAsia" w:ascii="宋体" w:hAnsi="宋体"/>
          <w:szCs w:val="21"/>
        </w:rPr>
      </w:pPr>
      <w:r>
        <w:rPr>
          <w:rFonts w:hint="eastAsia" w:ascii="宋体" w:hAnsi="宋体"/>
          <w:position w:val="-23"/>
        </w:rPr>
        <w:pict>
          <v:shape id="_x0000_i1104" o:spt="75" type="#_x0000_t75" style="height:31.5pt;width:6.7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3AC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3C3ACA&quot; wsp:rsidP=&quot;003C3ACA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87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8"/>
        </w:rPr>
        <w:t>+1=</w:t>
      </w:r>
      <w:r>
        <w:rPr>
          <w:rFonts w:hint="eastAsia" w:ascii="宋体" w:hAnsi="宋体"/>
          <w:position w:val="-21"/>
        </w:rPr>
        <w:pict>
          <v:shape id="_x0000_i1105" o:spt="75" type="#_x0000_t75" style="height:31.5pt;width: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16387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716387&quot; wsp:rsidP=&quot;00716387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88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8"/>
        </w:rPr>
        <w:t>+</w:t>
      </w:r>
      <w:r>
        <w:rPr>
          <w:rFonts w:ascii="宋体" w:hAnsi="宋体"/>
          <w:i/>
          <w:szCs w:val="28"/>
        </w:rPr>
        <w:t>n</w:t>
      </w:r>
      <w:r>
        <w:rPr>
          <w:rFonts w:hint="eastAsia" w:ascii="宋体" w:hAnsi="宋体"/>
          <w:szCs w:val="28"/>
        </w:rPr>
        <w:t>,</w:t>
      </w:r>
      <w:r>
        <w:rPr>
          <w:rFonts w:hint="eastAsia" w:ascii="宋体" w:hAnsi="宋体"/>
          <w:szCs w:val="21"/>
        </w:rPr>
        <w:t>去分母得，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+6=3+6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,所以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=</w:t>
      </w:r>
      <w:r>
        <w:rPr>
          <w:rFonts w:hint="eastAsia" w:ascii="宋体" w:hAnsi="宋体"/>
          <w:position w:val="-21"/>
        </w:rPr>
        <w:pict>
          <v:shape id="_x0000_i1106" o:spt="75" type="#_x0000_t75" style="height:31.5pt;width: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90F90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C90F90&quot; wsp:rsidP=&quot;00C90F90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89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</w:rPr>
        <w:t>即当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=</w:t>
      </w:r>
      <w:r>
        <w:rPr>
          <w:rFonts w:hint="eastAsia" w:ascii="宋体" w:hAnsi="宋体"/>
          <w:position w:val="-21"/>
        </w:rPr>
        <w:pict>
          <v:shape id="_x0000_i1107" o:spt="75" type="#_x0000_t75" style="height:31.5pt;width: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E0EDF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FE0EDF&quot; wsp:rsidP=&quot;00FE0EDF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89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时，关于</w:t>
      </w:r>
      <w:r>
        <w:rPr>
          <w:rFonts w:hint="eastAsia" w:ascii="宋体" w:hAnsi="宋体"/>
          <w:i/>
        </w:rPr>
        <w:t>x</w:t>
      </w:r>
      <w:r>
        <w:rPr>
          <w:rFonts w:hint="eastAsia" w:ascii="宋体" w:hAnsi="宋体"/>
        </w:rPr>
        <w:t>的方程</w:t>
      </w:r>
      <w:r>
        <w:rPr>
          <w:rFonts w:ascii="宋体" w:hAnsi="宋体"/>
        </w:rPr>
        <w:pict>
          <v:shape id="_x0000_i1108" o:spt="75" alt="学科网(www.zxxk.com)--教育资源门户，提供试卷、教案、课件、论文、素材及各类教学资源下载，还有大量而丰富的教学相关资讯！" type="#_x0000_t75" style="height:33.75pt;width:90pt;" filled="f" o:preferrelative="t" stroked="f" coordsize="21600,21600">
            <v:path/>
            <v:fill on="f" focussize="0,0"/>
            <v:stroke on="f" joinstyle="miter"/>
            <v:imagedata r:id="rId45" o:title="学科网(www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的解为0.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t>22</w:t>
      </w:r>
      <w:r>
        <w:rPr>
          <w:rFonts w:hint="eastAsia" w:ascii="宋体" w:hAnsi="宋体"/>
          <w:szCs w:val="21"/>
        </w:rPr>
        <w:t>. 解：把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＝2代入方程得：2﹣</w:t>
      </w:r>
      <w:r>
        <w:rPr>
          <w:rFonts w:ascii="宋体" w:hAnsi="宋体"/>
          <w:position w:val="-22"/>
        </w:rPr>
        <w:pict>
          <v:shape id="_x0000_i1109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90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﹣2）＝4，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解得：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＝﹣4，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则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﹣（6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+2）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＝16﹣（﹣24+2）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＝38．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40" w:hanging="240" w:hangingChars="100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40" w:hanging="240" w:hanging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23.解：设第一座铁桥的长为</w:t>
      </w:r>
      <w:r>
        <w:rPr>
          <w:rFonts w:ascii="宋体" w:hAnsi="宋体"/>
          <w:position w:val="-6"/>
        </w:rPr>
        <w:pict>
          <v:shape id="_x0000_i1110" o:spt="75" type="#_x0000_t75" style="height:15.75pt;width:6.7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71FD0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C71FD0&quot; wsp:rsidP=&quot;00C71FD0&quot;&gt;&lt;m:oMathPara&gt;&lt;m:oMath&gt;&lt;m:r&gt;&lt;w:rPr&gt;&lt;w:rFonts w:ascii=&quot;Cambria Math&quot; w:h-ansi=&quot;Cambria Math&quot; w:hint=&quot;fareast&quot;/&gt;&lt;wx:font wx:val=&quot;Cambria Math&quot;/&gt;&lt;w:i/&gt;&lt;w:color w:val=&quot;000000&quot;/&gt;&lt;w:sz-cs w:val=&quot;21&quot;/&gt;&lt;/w:rPr&gt;&lt;m:t&gt;x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米，那么第二座铁桥的长为</w:t>
      </w:r>
      <w:r>
        <w:rPr>
          <w:rFonts w:ascii="宋体" w:hAnsi="宋体"/>
          <w:position w:val="-6"/>
        </w:rPr>
        <w:pict>
          <v:shape id="_x0000_i1111" o:spt="75" type="#_x0000_t75" style="height:15.75pt;width:51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3D53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6A3D53&quot; wsp:rsidP=&quot;006A3D53&quot;&gt;&lt;m:oMathPara&gt;&lt;m:oMath&gt;&lt;m:d&gt;&lt;m:dPr&gt;&lt;m:begChr m:val=&quot;（&quot;/&gt;&lt;m:endChr m:val=&quot;）&quot;/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dPr&gt;&lt;m:e&gt;&lt;m:r&gt;&lt;w:rPr&gt;&lt;w:rFonts w:ascii=&quot;Cambria Math&quot; w:h-ansi=&quot;Cambria Math&quot; w:hint=&quot;fareast&quot;/&gt;&lt;wx:font wx:val=&quot;Cambria Math&quot;/&gt;&lt;w:i/&gt;&lt;w:color w:val=&quot;000000&quot;/&gt;&lt;w:sz-cs w:val=&quot;21&quot;/&gt;&lt;/w:rPr&gt;&lt;m:t&gt;2x&lt;/m:t&gt;&lt;/m:r&gt;&lt;m:r&gt;&lt;w:rPr&gt;&lt;w:rFonts w:ascii=&quot;Cambria Math&quot; w:fareast=&quot;MS Mincho&quot; w:h-ansi=&quot;Cambria Math&quot; w:cs=&quot;MS Mincho&quot; w:hint=&quot;fareast&quot;/&gt;&lt;wx:font wx:val=&quot;MS Mincho&quot;/&gt;&lt;w:i/&gt;&lt;w:color w:val=&quot;000000&quot;/&gt;&lt;w:sz-cs w:val=&quot;21&quot;/&gt;&lt;/w:rPr&gt;&lt;m:t&gt;-&lt;/m:t&gt;&lt;/m:r&gt;&lt;m:r&gt;&lt;w:rPr&gt;&lt;w:rFonts w:ascii=&quot;Cambria Math&quot; w:h-ansi=&quot;Cambria Math&quot; w:hint=&quot;fareast&quot;/&gt;&lt;wx:font wx:val=&quot;Cambria Math&quot;/&gt;&lt;w:i/&gt;&lt;w:color w:val=&quot;000000&quot;/&gt;&lt;w:sz-cs w:val=&quot;21&quot;/&gt;&lt;/w:rPr&gt;&lt;m:t&gt;50&lt;/m:t&gt;&lt;/m:r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2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米，过完第一座铁桥所需要的时间为</w:t>
      </w:r>
      <w:r>
        <w:rPr>
          <w:rFonts w:ascii="宋体" w:hAnsi="宋体"/>
          <w:position w:val="-24"/>
          <w:szCs w:val="21"/>
        </w:rPr>
        <w:object>
          <v:shape id="_x0000_i1112" o:spt="75" alt="学科网(www.zxxk.com)--教育资源门户，提供试卷、教案、课件、论文、素材及各类教学资源下载，还有大量而丰富的教学相关资讯！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112" DrawAspect="Content" ObjectID="_1468075743" r:id="rId93">
            <o:LockedField>false</o:LockedField>
          </o:OLEObject>
        </w:object>
      </w:r>
      <w:r>
        <w:rPr>
          <w:rFonts w:ascii="宋体" w:hAnsi="宋体"/>
          <w:szCs w:val="21"/>
        </w:rPr>
        <w:t>分，过完第二座铁桥所需要的时间为</w:t>
      </w:r>
      <w:r>
        <w:rPr>
          <w:rFonts w:ascii="宋体" w:hAnsi="宋体"/>
          <w:position w:val="-24"/>
          <w:szCs w:val="21"/>
        </w:rPr>
        <w:object>
          <v:shape id="_x0000_i1113" o:spt="75" alt="学科网(www.zxxk.com)--教育资源门户，提供试卷、教案、课件、论文、素材及各类教学资源下载，还有大量而丰富的教学相关资讯！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113" DrawAspect="Content" ObjectID="_1468075744" r:id="rId95">
            <o:LockedField>false</o:LockedField>
          </o:OLEObject>
        </w:object>
      </w:r>
      <w:r>
        <w:rPr>
          <w:rFonts w:ascii="宋体" w:hAnsi="宋体"/>
          <w:szCs w:val="21"/>
        </w:rPr>
        <w:t>分．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依题意，可列出方程</w:t>
      </w:r>
      <w:r>
        <w:rPr>
          <w:rFonts w:ascii="宋体" w:hAnsi="宋体"/>
          <w:position w:val="-24"/>
          <w:szCs w:val="21"/>
        </w:rPr>
        <w:object>
          <v:shape id="_x0000_i1114" o:spt="75" alt="学科网(www.zxxk.com)--教育资源门户，提供试卷、教案、课件、论文、素材及各类教学资源下载，还有大量而丰富的教学相关资讯！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114" DrawAspect="Content" ObjectID="_1468075745" r:id="rId97">
            <o:LockedField>false</o:LockedField>
          </o:OLEObject>
        </w:object>
      </w:r>
      <w:r>
        <w:rPr>
          <w:rFonts w:ascii="宋体" w:hAnsi="宋体"/>
          <w:szCs w:val="21"/>
        </w:rPr>
        <w:t>+</w:t>
      </w:r>
      <w:r>
        <w:rPr>
          <w:rFonts w:ascii="宋体" w:hAnsi="宋体"/>
          <w:position w:val="-24"/>
          <w:szCs w:val="21"/>
        </w:rPr>
        <w:object>
          <v:shape id="_x0000_i1115" o:spt="75" alt="学科网(www.zxxk.com)--教育资源门户，提供试卷、教案、课件、论文、素材及各类教学资源下载，还有大量而丰富的教学相关资讯！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115" DrawAspect="Content" ObjectID="_1468075746" r:id="rId98">
            <o:LockedField>false</o:LockedField>
          </o:OLEObject>
        </w:object>
      </w:r>
      <w:r>
        <w:rPr>
          <w:rFonts w:ascii="宋体" w:hAnsi="宋体"/>
          <w:szCs w:val="21"/>
        </w:rPr>
        <w:t>=</w:t>
      </w:r>
      <w:r>
        <w:rPr>
          <w:rFonts w:ascii="宋体" w:hAnsi="宋体"/>
          <w:position w:val="-24"/>
          <w:szCs w:val="21"/>
        </w:rPr>
        <w:object>
          <v:shape id="_x0000_i1116" o:spt="75" alt="学科网(www.zxxk.com)--教育资源门户，提供试卷、教案、课件、论文、素材及各类教学资源下载，还有大量而丰富的教学相关资讯！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116" DrawAspect="Content" ObjectID="_1468075747" r:id="rId100">
            <o:LockedField>false</o:LockedField>
          </o:OLEObject>
        </w:object>
      </w:r>
      <w:r>
        <w:rPr>
          <w:rFonts w:ascii="宋体" w:hAnsi="宋体"/>
          <w:szCs w:val="21"/>
        </w:rPr>
        <w:t>解方程得</w:t>
      </w:r>
      <w:r>
        <w:rPr>
          <w:rFonts w:ascii="宋体" w:hAnsi="宋体"/>
          <w:position w:val="-6"/>
        </w:rPr>
        <w:pict>
          <v:shape id="_x0000_i1117" o:spt="75" type="#_x0000_t75" style="height:15.75pt;width:4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45967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545967&quot; wsp:rsidP=&quot;00545967&quot;&gt;&lt;m:oMathPara&gt;&lt;m:oMath&gt;&lt;m:r&gt;&lt;w:rPr&gt;&lt;w:rFonts w:ascii=&quot;Cambria Math&quot; w:h-ansi=&quot;Cambria Math&quot; w:hint=&quot;fareast&quot;/&gt;&lt;wx:font wx:val=&quot;Cambria Math&quot;/&gt;&lt;w:i/&gt;&lt;w:color w:val=&quot;000000&quot;/&gt;&lt;w:sz-cs w:val=&quot;21&quot;/&gt;&lt;/w:rPr&gt;&lt;m:t&gt;x=100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.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2" chromakey="#FFFFF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所以</w:t>
      </w:r>
      <w:r>
        <w:rPr>
          <w:rFonts w:ascii="宋体" w:hAnsi="宋体"/>
          <w:position w:val="-6"/>
        </w:rPr>
        <w:pict>
          <v:shape id="_x0000_i1118" o:spt="75" type="#_x0000_t75" style="height:15.75pt;width:162.7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046B4&quot;/&gt;&lt;wsp:rsid wsp:val=&quot;00043CA9&quot;/&gt;&lt;wsp:rsid wsp:val=&quot;00066E49&quot;/&gt;&lt;wsp:rsid wsp:val=&quot;000A38C4&quot;/&gt;&lt;wsp:rsid wsp:val=&quot;000B39B8&quot;/&gt;&lt;wsp:rsid wsp:val=&quot;000C77BD&quot;/&gt;&lt;wsp:rsid wsp:val=&quot;000D59C7&quot;/&gt;&lt;wsp:rsid wsp:val=&quot;000E42ED&quot;/&gt;&lt;wsp:rsid wsp:val=&quot;000F11F4&quot;/&gt;&lt;wsp:rsid wsp:val=&quot;000F5479&quot;/&gt;&lt;wsp:rsid wsp:val=&quot;000F5D7E&quot;/&gt;&lt;wsp:rsid wsp:val=&quot;000F6968&quot;/&gt;&lt;wsp:rsid wsp:val=&quot;001041F4&quot;/&gt;&lt;wsp:rsid wsp:val=&quot;00116D57&quot;/&gt;&lt;wsp:rsid wsp:val=&quot;001668BA&quot;/&gt;&lt;wsp:rsid wsp:val=&quot;00172A27&quot;/&gt;&lt;wsp:rsid wsp:val=&quot;00193DCE&quot;/&gt;&lt;wsp:rsid wsp:val=&quot;001A43A6&quot;/&gt;&lt;wsp:rsid wsp:val=&quot;001C39F0&quot;/&gt;&lt;wsp:rsid wsp:val=&quot;001D1D3F&quot;/&gt;&lt;wsp:rsid wsp:val=&quot;001E27EB&quot;/&gt;&lt;wsp:rsid wsp:val=&quot;00213304&quot;/&gt;&lt;wsp:rsid wsp:val=&quot;00215D4C&quot;/&gt;&lt;wsp:rsid wsp:val=&quot;00222E7F&quot;/&gt;&lt;wsp:rsid wsp:val=&quot;00235FE1&quot;/&gt;&lt;wsp:rsid wsp:val=&quot;00277455&quot;/&gt;&lt;wsp:rsid wsp:val=&quot;0028469A&quot;/&gt;&lt;wsp:rsid wsp:val=&quot;002A29CB&quot;/&gt;&lt;wsp:rsid wsp:val=&quot;002B7082&quot;/&gt;&lt;wsp:rsid wsp:val=&quot;002D14E8&quot;/&gt;&lt;wsp:rsid wsp:val=&quot;002F436D&quot;/&gt;&lt;wsp:rsid wsp:val=&quot;00304CC4&quot;/&gt;&lt;wsp:rsid wsp:val=&quot;00320C2F&quot;/&gt;&lt;wsp:rsid wsp:val=&quot;00357071&quot;/&gt;&lt;wsp:rsid wsp:val=&quot;00361289&quot;/&gt;&lt;wsp:rsid wsp:val=&quot;003655BB&quot;/&gt;&lt;wsp:rsid wsp:val=&quot;003B0517&quot;/&gt;&lt;wsp:rsid wsp:val=&quot;003C1BDA&quot;/&gt;&lt;wsp:rsid wsp:val=&quot;003C4BE8&quot;/&gt;&lt;wsp:rsid wsp:val=&quot;003C7E46&quot;/&gt;&lt;wsp:rsid wsp:val=&quot;003F0629&quot;/&gt;&lt;wsp:rsid wsp:val=&quot;003F1D49&quot;/&gt;&lt;wsp:rsid wsp:val=&quot;003F2038&quot;/&gt;&lt;wsp:rsid wsp:val=&quot;00404C30&quot;/&gt;&lt;wsp:rsid wsp:val=&quot;00434DDF&quot;/&gt;&lt;wsp:rsid wsp:val=&quot;0044695E&quot;/&gt;&lt;wsp:rsid wsp:val=&quot;0045469D&quot;/&gt;&lt;wsp:rsid wsp:val=&quot;004647EA&quot;/&gt;&lt;wsp:rsid wsp:val=&quot;00475854&quot;/&gt;&lt;wsp:rsid wsp:val=&quot;00491708&quot;/&gt;&lt;wsp:rsid wsp:val=&quot;00492C91&quot;/&gt;&lt;wsp:rsid wsp:val=&quot;004962E9&quot;/&gt;&lt;wsp:rsid wsp:val=&quot;004A454D&quot;/&gt;&lt;wsp:rsid wsp:val=&quot;004F7961&quot;/&gt;&lt;wsp:rsid wsp:val=&quot;005027A1&quot;/&gt;&lt;wsp:rsid wsp:val=&quot;0051323C&quot;/&gt;&lt;wsp:rsid wsp:val=&quot;005233B6&quot;/&gt;&lt;wsp:rsid wsp:val=&quot;00536B8E&quot;/&gt;&lt;wsp:rsid wsp:val=&quot;00540524&quot;/&gt;&lt;wsp:rsid wsp:val=&quot;00550388&quot;/&gt;&lt;wsp:rsid wsp:val=&quot;00556218&quot;/&gt;&lt;wsp:rsid wsp:val=&quot;00560447&quot;/&gt;&lt;wsp:rsid wsp:val=&quot;00566037&quot;/&gt;&lt;wsp:rsid wsp:val=&quot;00581307&quot;/&gt;&lt;wsp:rsid wsp:val=&quot;00584F55&quot;/&gt;&lt;wsp:rsid wsp:val=&quot;00590D5E&quot;/&gt;&lt;wsp:rsid wsp:val=&quot;0059346C&quot;/&gt;&lt;wsp:rsid wsp:val=&quot;005C3C33&quot;/&gt;&lt;wsp:rsid wsp:val=&quot;005D2449&quot;/&gt;&lt;wsp:rsid wsp:val=&quot;00620DFA&quot;/&gt;&lt;wsp:rsid wsp:val=&quot;00637972&quot;/&gt;&lt;wsp:rsid wsp:val=&quot;00666A6D&quot;/&gt;&lt;wsp:rsid wsp:val=&quot;0067244F&quot;/&gt;&lt;wsp:rsid wsp:val=&quot;006819B9&quot;/&gt;&lt;wsp:rsid wsp:val=&quot;006A63C1&quot;/&gt;&lt;wsp:rsid wsp:val=&quot;006C1AC8&quot;/&gt;&lt;wsp:rsid wsp:val=&quot;006C3890&quot;/&gt;&lt;wsp:rsid wsp:val=&quot;006E45E1&quot;/&gt;&lt;wsp:rsid wsp:val=&quot;0072584E&quot;/&gt;&lt;wsp:rsid wsp:val=&quot;00750E8C&quot;/&gt;&lt;wsp:rsid wsp:val=&quot;00757913&quot;/&gt;&lt;wsp:rsid wsp:val=&quot;007B112A&quot;/&gt;&lt;wsp:rsid wsp:val=&quot;007C5F7F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43258&quot;/&gt;&lt;wsp:rsid wsp:val=&quot;00892824&quot;/&gt;&lt;wsp:rsid wsp:val=&quot;00896A0D&quot;/&gt;&lt;wsp:rsid wsp:val=&quot;008A4D51&quot;/&gt;&lt;wsp:rsid wsp:val=&quot;008B6BA8&quot;/&gt;&lt;wsp:rsid wsp:val=&quot;008D61BE&quot;/&gt;&lt;wsp:rsid wsp:val=&quot;008E09E5&quot;/&gt;&lt;wsp:rsid wsp:val=&quot;008E5B1F&quot;/&gt;&lt;wsp:rsid wsp:val=&quot;008F59DD&quot;/&gt;&lt;wsp:rsid wsp:val=&quot;00900FE2&quot;/&gt;&lt;wsp:rsid wsp:val=&quot;00941B73&quot;/&gt;&lt;wsp:rsid wsp:val=&quot;00962E56&quot;/&gt;&lt;wsp:rsid wsp:val=&quot;009644F7&quot;/&gt;&lt;wsp:rsid wsp:val=&quot;009B5555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66C9&quot;/&gt;&lt;wsp:rsid wsp:val=&quot;00A7141A&quot;/&gt;&lt;wsp:rsid wsp:val=&quot;00A73B8D&quot;/&gt;&lt;wsp:rsid wsp:val=&quot;00A802D9&quot;/&gt;&lt;wsp:rsid wsp:val=&quot;00A8460F&quot;/&gt;&lt;wsp:rsid wsp:val=&quot;00A84F60&quot;/&gt;&lt;wsp:rsid wsp:val=&quot;00A86BA7&quot;/&gt;&lt;wsp:rsid wsp:val=&quot;00AB6EA3&quot;/&gt;&lt;wsp:rsid wsp:val=&quot;00AD1F39&quot;/&gt;&lt;wsp:rsid wsp:val=&quot;00AD2302&quot;/&gt;&lt;wsp:rsid wsp:val=&quot;00AF12C0&quot;/&gt;&lt;wsp:rsid wsp:val=&quot;00AF34B7&quot;/&gt;&lt;wsp:rsid wsp:val=&quot;00B17F14&quot;/&gt;&lt;wsp:rsid wsp:val=&quot;00B339D9&quot;/&gt;&lt;wsp:rsid wsp:val=&quot;00B36303&quot;/&gt;&lt;wsp:rsid wsp:val=&quot;00B4358D&quot;/&gt;&lt;wsp:rsid wsp:val=&quot;00B44EE5&quot;/&gt;&lt;wsp:rsid wsp:val=&quot;00B53659&quot;/&gt;&lt;wsp:rsid wsp:val=&quot;00B56279&quot;/&gt;&lt;wsp:rsid wsp:val=&quot;00B76C24&quot;/&gt;&lt;wsp:rsid wsp:val=&quot;00B84CB7&quot;/&gt;&lt;wsp:rsid wsp:val=&quot;00BA2781&quot;/&gt;&lt;wsp:rsid wsp:val=&quot;00BA56DC&quot;/&gt;&lt;wsp:rsid wsp:val=&quot;00BB4831&quot;/&gt;&lt;wsp:rsid wsp:val=&quot;00BF364E&quot;/&gt;&lt;wsp:rsid wsp:val=&quot;00C11E52&quot;/&gt;&lt;wsp:rsid wsp:val=&quot;00C13592&quot;/&gt;&lt;wsp:rsid wsp:val=&quot;00C26BAE&quot;/&gt;&lt;wsp:rsid wsp:val=&quot;00C329F3&quot;/&gt;&lt;wsp:rsid wsp:val=&quot;00C40BF8&quot;/&gt;&lt;wsp:rsid wsp:val=&quot;00C654A4&quot;/&gt;&lt;wsp:rsid wsp:val=&quot;00C7132F&quot;/&gt;&lt;wsp:rsid wsp:val=&quot;00CB0F63&quot;/&gt;&lt;wsp:rsid wsp:val=&quot;00CB531C&quot;/&gt;&lt;wsp:rsid wsp:val=&quot;00CB5D8B&quot;/&gt;&lt;wsp:rsid wsp:val=&quot;00CC2274&quot;/&gt;&lt;wsp:rsid wsp:val=&quot;00CF1FC7&quot;/&gt;&lt;wsp:rsid wsp:val=&quot;00CF592E&quot;/&gt;&lt;wsp:rsid wsp:val=&quot;00D1571A&quot;/&gt;&lt;wsp:rsid wsp:val=&quot;00D24880&quot;/&gt;&lt;wsp:rsid wsp:val=&quot;00D342BE&quot;/&gt;&lt;wsp:rsid wsp:val=&quot;00D43D4B&quot;/&gt;&lt;wsp:rsid wsp:val=&quot;00D46635&quot;/&gt;&lt;wsp:rsid wsp:val=&quot;00D50BCA&quot;/&gt;&lt;wsp:rsid wsp:val=&quot;00D52110&quot;/&gt;&lt;wsp:rsid wsp:val=&quot;00D52389&quot;/&gt;&lt;wsp:rsid wsp:val=&quot;00D63BA1&quot;/&gt;&lt;wsp:rsid wsp:val=&quot;00D82D7A&quot;/&gt;&lt;wsp:rsid wsp:val=&quot;00D82F54&quot;/&gt;&lt;wsp:rsid wsp:val=&quot;00D857C5&quot;/&gt;&lt;wsp:rsid wsp:val=&quot;00D97CF2&quot;/&gt;&lt;wsp:rsid wsp:val=&quot;00DC198E&quot;/&gt;&lt;wsp:rsid wsp:val=&quot;00DE0742&quot;/&gt;&lt;wsp:rsid wsp:val=&quot;00DE5FE9&quot;/&gt;&lt;wsp:rsid wsp:val=&quot;00E07243&quot;/&gt;&lt;wsp:rsid wsp:val=&quot;00E13D17&quot;/&gt;&lt;wsp:rsid wsp:val=&quot;00E458DA&quot;/&gt;&lt;wsp:rsid wsp:val=&quot;00E553C0&quot;/&gt;&lt;wsp:rsid wsp:val=&quot;00E74696&quot;/&gt;&lt;wsp:rsid wsp:val=&quot;00EA67B2&quot;/&gt;&lt;wsp:rsid wsp:val=&quot;00EA7F83&quot;/&gt;&lt;wsp:rsid wsp:val=&quot;00ED19FC&quot;/&gt;&lt;wsp:rsid wsp:val=&quot;00ED538B&quot;/&gt;&lt;wsp:rsid wsp:val=&quot;00EE2E05&quot;/&gt;&lt;wsp:rsid wsp:val=&quot;00EE4F05&quot;/&gt;&lt;wsp:rsid wsp:val=&quot;00EF6E49&quot;/&gt;&lt;wsp:rsid wsp:val=&quot;00EF75F6&quot;/&gt;&lt;wsp:rsid wsp:val=&quot;00F01D16&quot;/&gt;&lt;wsp:rsid wsp:val=&quot;00F160D6&quot;/&gt;&lt;wsp:rsid wsp:val=&quot;00F36706&quot;/&gt;&lt;wsp:rsid wsp:val=&quot;00F40C1E&quot;/&gt;&lt;wsp:rsid wsp:val=&quot;00F53D81&quot;/&gt;&lt;wsp:rsid wsp:val=&quot;00F6402B&quot;/&gt;&lt;wsp:rsid wsp:val=&quot;00FB09FE&quot;/&gt;&lt;wsp:rsid wsp:val=&quot;00FB2C25&quot;/&gt;&lt;wsp:rsid wsp:val=&quot;00FB3FF6&quot;/&gt;&lt;wsp:rsid wsp:val=&quot;00FC5EAF&quot;/&gt;&lt;wsp:rsid wsp:val=&quot;00FD7519&quot;/&gt;&lt;wsp:rsid wsp:val=&quot;00FF40E6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475854&quot; wsp:rsidP=&quot;00475854&quot;&gt;&lt;m:oMathPara&gt;&lt;m:oMath&gt;&lt;m:r&gt;&lt;w:rPr&gt;&lt;w:rFonts w:ascii=&quot;Cambria Math&quot; w:h-ansi=&quot;Cambria Math&quot; w:hint=&quot;fareast&quot;/&gt;&lt;wx:font wx:val=&quot;Cambria Math&quot;/&gt;&lt;w:i/&gt;&lt;w:color w:val=&quot;000000&quot;/&gt;&lt;w:sz-cs w:val=&quot;21&quot;/&gt;&lt;/w:rPr&gt;&lt;m:t&gt;2x&lt;/m:t&gt;&lt;/m:r&gt;&lt;m:r&gt;&lt;w:rPr&gt;&lt;w:rFonts w:ascii=&quot;Cambria Math&quot; w:fareast=&quot;MS Mincho&quot; w:h-ansi=&quot;Cambria Math&quot; w:cs=&quot;MS Mincho&quot; w:hint=&quot;fareast&quot;/&gt;&lt;wx:font wx:val=&quot;MS Mincho&quot;/&gt;&lt;w:i/&gt;&lt;w:color w:val=&quot;000000&quot;/&gt;&lt;w:sz-cs w:val=&quot;21&quot;/&gt;&lt;/w:rPr&gt;&lt;m:t&gt;-&lt;/m:t&gt;&lt;/m:r&gt;&lt;m:r&gt;&lt;w:rPr&gt;&lt;w:rFonts w:ascii=&quot;Cambria Math&quot; w:h-ansi=&quot;Cambria Math&quot; w:hint=&quot;fareast&quot;/&gt;&lt;wx:font wx:val=&quot;Cambria Math&quot;/&gt;&lt;w:i/&gt;&lt;w:color w:val=&quot;000000&quot;/&gt;&lt;w:sz-cs w:val=&quot;21&quot;/&gt;&lt;/w:rPr&gt;&lt;m:t&gt;50=2&lt;/m:t&gt;&lt;/m:r&gt;&lt;m:r&gt;&lt;w:rPr&gt;&lt;w:rFonts w:ascii=&quot;Cambria Math&quot; w:h-ansi=&quot;Cambria Math&quot; w:hint=&quot;fareast&quot;/&gt;&lt;wx:font wx:val=&quot;宋体&quot;/&gt;&lt;w:i/&gt;&lt;w:color w:val=&quot;000000&quot;/&gt;&lt;w:sz-cs w:val=&quot;21&quot;/&gt;&lt;/w:rPr&gt;&lt;m:t&gt;×&lt;/m:t&gt;&lt;/m:r&gt;&lt;m:r&gt;&lt;w:rPr&gt;&lt;w:rFonts w:ascii=&quot;Cambria Math&quot; w:h-ansi=&quot;Cambria Math&quot; w:hint=&quot;fareast&quot;/&gt;&lt;wx:font wx:val=&quot;Cambria Math&quot;/&gt;&lt;w:i/&gt;&lt;w:color w:val=&quot;000000&quot;/&gt;&lt;w:sz-cs w:val=&quot;21&quot;/&gt;&lt;/w:rPr&gt;&lt;m:t&gt;100&lt;/m:t&gt;&lt;/m:r&gt;&lt;m:r&gt;&lt;w:rPr&gt;&lt;w:rFonts w:ascii=&quot;Cambria Math&quot; w:fareast=&quot;MS Mincho&quot; w:h-ansi=&quot;Cambria Math&quot; w:cs=&quot;MS Mincho&quot; w:hint=&quot;fareast&quot;/&gt;&lt;wx:font wx:val=&quot;MS Mincho&quot;/&gt;&lt;w:i/&gt;&lt;w:color w:val=&quot;000000&quot;/&gt;&lt;w:sz-cs w:val=&quot;21&quot;/&gt;&lt;/w:rPr&gt;&lt;m:t&gt;-&lt;/m:t&gt;&lt;/m:r&gt;&lt;m:r&gt;&lt;w:rPr&gt;&lt;w:rFonts w:ascii=&quot;Cambria Math&quot; w:h-ansi=&quot;Cambria Math&quot; w:hint=&quot;fareast&quot;/&gt;&lt;wx:font wx:val=&quot;Cambria Math&quot;/&gt;&lt;w:i/&gt;&lt;w:color w:val=&quot;000000&quot;/&gt;&lt;w:sz-cs w:val=&quot;21&quot;/&gt;&lt;/w:rPr&gt;&lt;m:t&gt;50=150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.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3" chromakey="#FFFFF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答：第一座铁桥长100米，第二座铁桥长150米．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</w:rPr>
        <w:t>24</w:t>
      </w:r>
      <w:r>
        <w:rPr>
          <w:rFonts w:hint="eastAsia" w:ascii="宋体" w:hAnsi="宋体"/>
        </w:rPr>
        <w:t>．</w:t>
      </w:r>
      <w:r>
        <w:rPr>
          <w:rFonts w:ascii="宋体" w:hAnsi="宋体" w:cs="Calibri"/>
          <w:szCs w:val="21"/>
        </w:rPr>
        <w:t xml:space="preserve">(1) </w:t>
      </w:r>
      <w:r>
        <w:rPr>
          <w:rFonts w:hint="eastAsia" w:ascii="宋体" w:hAnsi="宋体" w:cs="宋体"/>
          <w:szCs w:val="21"/>
        </w:rPr>
        <w:t>购买乒乓球</w:t>
      </w:r>
      <w:r>
        <w:rPr>
          <w:rFonts w:ascii="宋体" w:hAnsi="宋体" w:cs="Calibri"/>
          <w:szCs w:val="21"/>
        </w:rPr>
        <w:t>20</w:t>
      </w:r>
      <w:r>
        <w:rPr>
          <w:rFonts w:hint="eastAsia" w:ascii="宋体" w:hAnsi="宋体" w:cs="宋体"/>
          <w:szCs w:val="21"/>
        </w:rPr>
        <w:t>盒时，两种优惠办法付款一样</w:t>
      </w:r>
      <w:r>
        <w:rPr>
          <w:rFonts w:hint="eastAsia" w:ascii="宋体" w:hAnsi="宋体" w:cs="Calibri"/>
          <w:szCs w:val="21"/>
        </w:rPr>
        <w:t>；</w:t>
      </w:r>
      <w:r>
        <w:rPr>
          <w:rFonts w:ascii="宋体" w:hAnsi="宋体" w:cs="Calibri"/>
          <w:szCs w:val="21"/>
        </w:rPr>
        <w:t>(2)</w:t>
      </w:r>
      <w:r>
        <w:rPr>
          <w:rFonts w:hint="eastAsia" w:ascii="宋体" w:hAnsi="宋体" w:cs="宋体"/>
          <w:szCs w:val="21"/>
        </w:rPr>
        <w:t>买</w:t>
      </w:r>
      <w:r>
        <w:rPr>
          <w:rFonts w:ascii="宋体" w:hAnsi="宋体" w:cs="Calibri"/>
          <w:szCs w:val="21"/>
        </w:rPr>
        <w:t>30</w:t>
      </w:r>
      <w:r>
        <w:rPr>
          <w:rFonts w:hint="eastAsia" w:ascii="宋体" w:hAnsi="宋体" w:cs="宋体"/>
          <w:szCs w:val="21"/>
        </w:rPr>
        <w:t>盒乒乓球时</w:t>
      </w:r>
      <w:r>
        <w:rPr>
          <w:rFonts w:hint="eastAsia" w:ascii="宋体" w:hAnsi="宋体" w:cs="Calibri"/>
          <w:szCs w:val="21"/>
        </w:rPr>
        <w:t>，</w:t>
      </w:r>
      <w:r>
        <w:rPr>
          <w:rFonts w:hint="eastAsia" w:ascii="宋体" w:hAnsi="宋体" w:cs="宋体"/>
          <w:szCs w:val="21"/>
        </w:rPr>
        <w:t>在甲店买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副乒乓球拍</w:t>
      </w:r>
      <w:r>
        <w:rPr>
          <w:rFonts w:hint="eastAsia" w:ascii="宋体" w:hAnsi="宋体" w:cs="Calibri"/>
          <w:szCs w:val="21"/>
        </w:rPr>
        <w:t>，</w:t>
      </w:r>
      <w:r>
        <w:rPr>
          <w:rFonts w:hint="eastAsia" w:ascii="宋体" w:hAnsi="宋体" w:cs="宋体"/>
          <w:szCs w:val="21"/>
        </w:rPr>
        <w:t>在乙店买</w:t>
      </w:r>
      <w:r>
        <w:rPr>
          <w:rFonts w:ascii="宋体" w:hAnsi="宋体" w:cs="宋体"/>
          <w:szCs w:val="21"/>
        </w:rPr>
        <w:t>25</w:t>
      </w:r>
      <w:r>
        <w:rPr>
          <w:rFonts w:hint="eastAsia" w:ascii="宋体" w:hAnsi="宋体" w:cs="宋体"/>
          <w:szCs w:val="21"/>
        </w:rPr>
        <w:t>盒乒乓球省钱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425" w:hanging="424" w:hangingChars="177"/>
        <w:rPr>
          <w:rFonts w:hint="eastAsia" w:ascii="宋体" w:hAnsi="宋体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1134" w:right="1701" w:bottom="1134" w:left="1701" w:header="567" w:footer="1134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</w:pPr>
      <w:bookmarkStart w:id="0" w:name="_GoBack"/>
      <w:bookmarkEnd w:id="0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6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6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 w:ascii="宋体" w:hAnsi="宋体"/>
      </w:rPr>
      <w:t xml:space="preserve">  </w:t>
    </w:r>
    <w:r>
      <w:rPr>
        <w:rFonts w:hint="eastAsia" w:ascii="宋体" w:hAnsi="宋体"/>
        <w:sz w:val="21"/>
        <w:szCs w:val="21"/>
      </w:rPr>
      <w:t xml:space="preserve"> </w:t>
    </w:r>
    <w:r>
      <w:rPr>
        <w:rFonts w:hint="eastAsia" w:eastAsia="华文新魏"/>
        <w:b/>
        <w:sz w:val="21"/>
        <w:szCs w:val="21"/>
      </w:rPr>
      <w:t>www</w:t>
    </w:r>
    <w:r>
      <w:rPr>
        <w:rFonts w:hint="eastAsia" w:ascii="宋体" w:hAnsi="宋体"/>
        <w:b/>
        <w:sz w:val="21"/>
        <w:szCs w:val="21"/>
      </w:rPr>
      <w:t>.21cnjy.</w:t>
    </w:r>
    <w:r>
      <w:rPr>
        <w:rFonts w:hint="eastAsia" w:eastAsia="华文新魏"/>
        <w:b/>
        <w:sz w:val="21"/>
        <w:szCs w:val="21"/>
      </w:rPr>
      <w:t>com</w:t>
    </w:r>
    <w:r>
      <w:rPr>
        <w:rFonts w:hint="eastAsia" w:eastAsia="华文新魏"/>
        <w:b/>
        <w:sz w:val="24"/>
      </w:rPr>
      <w:t xml:space="preserve">  </w:t>
    </w:r>
    <w:r>
      <w:rPr>
        <w:rFonts w:hint="eastAsia" w:ascii="宋体" w:hAnsi="宋体"/>
      </w:rPr>
      <w:t>精品试卷·</w:t>
    </w:r>
    <w:r>
      <w:rPr>
        <w:rFonts w:hint="eastAsia" w:ascii="宋体" w:hAnsi="宋体"/>
        <w:kern w:val="0"/>
        <w:szCs w:val="21"/>
      </w:rPr>
      <w:t xml:space="preserve">第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 （共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NUMPAGES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0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1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1533997" o:spid="_x0000_s2049" o:spt="136" type="#_x0000_t136" style="position:absolute;left:0pt;height:71.25pt;width:557.25pt;mso-position-horizontal:center;mso-position-horizontal-relative:margin;mso-position-vertical:center;mso-position-vertical-relative:margin;rotation:20643840f;z-index:-251656192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same-letter-heights:f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1533996" o:spid="_x0000_s2054" o:spt="136" type="#_x0000_t136" style="position:absolute;left:0pt;height:71.25pt;width:557.25pt;mso-position-horizontal:center;mso-position-horizontal-relative:margin;mso-position-vertical:center;mso-position-vertical-relative:margin;rotation:20643840f;z-index:-251657216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46B4"/>
    <w:rsid w:val="00043CA9"/>
    <w:rsid w:val="00066E49"/>
    <w:rsid w:val="000A38C4"/>
    <w:rsid w:val="000B39B8"/>
    <w:rsid w:val="000C77BD"/>
    <w:rsid w:val="000D59C7"/>
    <w:rsid w:val="000E42ED"/>
    <w:rsid w:val="000F11F4"/>
    <w:rsid w:val="000F5479"/>
    <w:rsid w:val="000F5D7E"/>
    <w:rsid w:val="000F6968"/>
    <w:rsid w:val="001041F4"/>
    <w:rsid w:val="00116D57"/>
    <w:rsid w:val="001668BA"/>
    <w:rsid w:val="00172A27"/>
    <w:rsid w:val="00193DCE"/>
    <w:rsid w:val="001A43A6"/>
    <w:rsid w:val="001C39F0"/>
    <w:rsid w:val="001D1D3F"/>
    <w:rsid w:val="001E27EB"/>
    <w:rsid w:val="00213304"/>
    <w:rsid w:val="00215D4C"/>
    <w:rsid w:val="00222E7F"/>
    <w:rsid w:val="00235FE1"/>
    <w:rsid w:val="00277455"/>
    <w:rsid w:val="0028469A"/>
    <w:rsid w:val="002A29CB"/>
    <w:rsid w:val="002B7082"/>
    <w:rsid w:val="002D14E8"/>
    <w:rsid w:val="002F436D"/>
    <w:rsid w:val="00304CC4"/>
    <w:rsid w:val="00320C2F"/>
    <w:rsid w:val="00357071"/>
    <w:rsid w:val="00361289"/>
    <w:rsid w:val="003655BB"/>
    <w:rsid w:val="003B0517"/>
    <w:rsid w:val="003C1BDA"/>
    <w:rsid w:val="003C4BE8"/>
    <w:rsid w:val="003C7E46"/>
    <w:rsid w:val="003F0629"/>
    <w:rsid w:val="003F1D49"/>
    <w:rsid w:val="003F2038"/>
    <w:rsid w:val="00404C30"/>
    <w:rsid w:val="004151FC"/>
    <w:rsid w:val="00434DDF"/>
    <w:rsid w:val="0044695E"/>
    <w:rsid w:val="0045469D"/>
    <w:rsid w:val="004647EA"/>
    <w:rsid w:val="00491708"/>
    <w:rsid w:val="00492C91"/>
    <w:rsid w:val="004962E9"/>
    <w:rsid w:val="004A454D"/>
    <w:rsid w:val="004F7961"/>
    <w:rsid w:val="005027A1"/>
    <w:rsid w:val="0051323C"/>
    <w:rsid w:val="005233B6"/>
    <w:rsid w:val="00536B8E"/>
    <w:rsid w:val="00540524"/>
    <w:rsid w:val="00550388"/>
    <w:rsid w:val="00556218"/>
    <w:rsid w:val="00560447"/>
    <w:rsid w:val="00566037"/>
    <w:rsid w:val="00581307"/>
    <w:rsid w:val="00584F55"/>
    <w:rsid w:val="00590D5E"/>
    <w:rsid w:val="0059346C"/>
    <w:rsid w:val="005C3C33"/>
    <w:rsid w:val="005D2449"/>
    <w:rsid w:val="00620DFA"/>
    <w:rsid w:val="00637972"/>
    <w:rsid w:val="00666A6D"/>
    <w:rsid w:val="0067244F"/>
    <w:rsid w:val="006819B9"/>
    <w:rsid w:val="006A63C1"/>
    <w:rsid w:val="006C1AC8"/>
    <w:rsid w:val="006C3890"/>
    <w:rsid w:val="006E45E1"/>
    <w:rsid w:val="0072584E"/>
    <w:rsid w:val="00750E8C"/>
    <w:rsid w:val="00757913"/>
    <w:rsid w:val="007B112A"/>
    <w:rsid w:val="007C5F7F"/>
    <w:rsid w:val="007C74EC"/>
    <w:rsid w:val="007D4AFD"/>
    <w:rsid w:val="007D71C6"/>
    <w:rsid w:val="007F0E4B"/>
    <w:rsid w:val="0083057D"/>
    <w:rsid w:val="00832E78"/>
    <w:rsid w:val="00843258"/>
    <w:rsid w:val="00892824"/>
    <w:rsid w:val="00896A0D"/>
    <w:rsid w:val="008A4D51"/>
    <w:rsid w:val="008B6BA8"/>
    <w:rsid w:val="008D61BE"/>
    <w:rsid w:val="008E09E5"/>
    <w:rsid w:val="008E5B1F"/>
    <w:rsid w:val="008F59DD"/>
    <w:rsid w:val="00900FE2"/>
    <w:rsid w:val="00941B73"/>
    <w:rsid w:val="00962E56"/>
    <w:rsid w:val="009644F7"/>
    <w:rsid w:val="009B5555"/>
    <w:rsid w:val="009C3C84"/>
    <w:rsid w:val="009E473C"/>
    <w:rsid w:val="009E498D"/>
    <w:rsid w:val="009E5B46"/>
    <w:rsid w:val="00A3072A"/>
    <w:rsid w:val="00A43FBA"/>
    <w:rsid w:val="00A53DD5"/>
    <w:rsid w:val="00A566C9"/>
    <w:rsid w:val="00A7141A"/>
    <w:rsid w:val="00A73B8D"/>
    <w:rsid w:val="00A802D9"/>
    <w:rsid w:val="00A8460F"/>
    <w:rsid w:val="00A84F60"/>
    <w:rsid w:val="00A86BA7"/>
    <w:rsid w:val="00AB6EA3"/>
    <w:rsid w:val="00AD1F39"/>
    <w:rsid w:val="00AD2302"/>
    <w:rsid w:val="00AF12C0"/>
    <w:rsid w:val="00AF34B7"/>
    <w:rsid w:val="00B17F14"/>
    <w:rsid w:val="00B339D9"/>
    <w:rsid w:val="00B36303"/>
    <w:rsid w:val="00B4358D"/>
    <w:rsid w:val="00B44EE5"/>
    <w:rsid w:val="00B53659"/>
    <w:rsid w:val="00B56279"/>
    <w:rsid w:val="00B76C24"/>
    <w:rsid w:val="00B84CB7"/>
    <w:rsid w:val="00BA2781"/>
    <w:rsid w:val="00BA56DC"/>
    <w:rsid w:val="00BB4831"/>
    <w:rsid w:val="00BF181D"/>
    <w:rsid w:val="00BF364E"/>
    <w:rsid w:val="00C02FC6"/>
    <w:rsid w:val="00C11E52"/>
    <w:rsid w:val="00C13592"/>
    <w:rsid w:val="00C26BAE"/>
    <w:rsid w:val="00C329F3"/>
    <w:rsid w:val="00C40BF8"/>
    <w:rsid w:val="00C654A4"/>
    <w:rsid w:val="00C7132F"/>
    <w:rsid w:val="00CB0F63"/>
    <w:rsid w:val="00CB531C"/>
    <w:rsid w:val="00CB5D8B"/>
    <w:rsid w:val="00CC2274"/>
    <w:rsid w:val="00CF1FC7"/>
    <w:rsid w:val="00CF592E"/>
    <w:rsid w:val="00D1571A"/>
    <w:rsid w:val="00D24880"/>
    <w:rsid w:val="00D342BE"/>
    <w:rsid w:val="00D43D4B"/>
    <w:rsid w:val="00D46635"/>
    <w:rsid w:val="00D50BCA"/>
    <w:rsid w:val="00D52110"/>
    <w:rsid w:val="00D52389"/>
    <w:rsid w:val="00D63BA1"/>
    <w:rsid w:val="00D82D7A"/>
    <w:rsid w:val="00D82F54"/>
    <w:rsid w:val="00D857C5"/>
    <w:rsid w:val="00D97CF2"/>
    <w:rsid w:val="00DC198E"/>
    <w:rsid w:val="00DE0742"/>
    <w:rsid w:val="00DE5FE9"/>
    <w:rsid w:val="00E07243"/>
    <w:rsid w:val="00E13D17"/>
    <w:rsid w:val="00E458DA"/>
    <w:rsid w:val="00E553C0"/>
    <w:rsid w:val="00E74696"/>
    <w:rsid w:val="00EA67B2"/>
    <w:rsid w:val="00EA7F83"/>
    <w:rsid w:val="00ED19FC"/>
    <w:rsid w:val="00ED538B"/>
    <w:rsid w:val="00EE2E05"/>
    <w:rsid w:val="00EE4F05"/>
    <w:rsid w:val="00EF6E49"/>
    <w:rsid w:val="00EF75F6"/>
    <w:rsid w:val="00F01D16"/>
    <w:rsid w:val="00F160D6"/>
    <w:rsid w:val="00F36706"/>
    <w:rsid w:val="00F40C1E"/>
    <w:rsid w:val="00F53D81"/>
    <w:rsid w:val="00F6402B"/>
    <w:rsid w:val="00FB09FE"/>
    <w:rsid w:val="00FB2C25"/>
    <w:rsid w:val="00FB3FF6"/>
    <w:rsid w:val="00FC5EAF"/>
    <w:rsid w:val="00FD7519"/>
    <w:rsid w:val="00FF40E6"/>
    <w:rsid w:val="00FF6B20"/>
    <w:rsid w:val="09754156"/>
    <w:rsid w:val="13DF0040"/>
    <w:rsid w:val="14EF3AD1"/>
    <w:rsid w:val="17E666CF"/>
    <w:rsid w:val="17F332DC"/>
    <w:rsid w:val="18F325D1"/>
    <w:rsid w:val="1A2679B1"/>
    <w:rsid w:val="1F987E90"/>
    <w:rsid w:val="200E7599"/>
    <w:rsid w:val="205C0FF6"/>
    <w:rsid w:val="26A74C04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F37F4E"/>
    <w:rsid w:val="595C6E91"/>
    <w:rsid w:val="5A6662DC"/>
    <w:rsid w:val="5BA707A0"/>
    <w:rsid w:val="5DB64E63"/>
    <w:rsid w:val="5DC540C3"/>
    <w:rsid w:val="658E1F0C"/>
    <w:rsid w:val="65CC109B"/>
    <w:rsid w:val="67284585"/>
    <w:rsid w:val="731E1070"/>
    <w:rsid w:val="73FF342A"/>
    <w:rsid w:val="74C47B8A"/>
    <w:rsid w:val="7D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8"/>
    <w:uiPriority w:val="0"/>
    <w:rPr>
      <w:rFonts w:ascii="宋体" w:hAnsi="Courier New" w:cs="宋体"/>
      <w:szCs w:val="21"/>
    </w:rPr>
  </w:style>
  <w:style w:type="paragraph" w:styleId="3">
    <w:name w:val="Balloon Text"/>
    <w:basedOn w:val="1"/>
    <w:link w:val="25"/>
    <w:uiPriority w:val="0"/>
    <w:rPr>
      <w:sz w:val="18"/>
      <w:szCs w:val="18"/>
      <w:lang w:val="zh-CN" w:eastAsia="zh-CN"/>
    </w:rPr>
  </w:style>
  <w:style w:type="paragraph" w:styleId="4">
    <w:name w:val="footer"/>
    <w:basedOn w:val="1"/>
    <w:link w:val="1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uiPriority w:val="0"/>
    <w:rPr>
      <w:color w:val="954F72"/>
      <w:u w:val="single"/>
    </w:rPr>
  </w:style>
  <w:style w:type="character" w:styleId="11">
    <w:name w:val="Emphasis"/>
    <w:qFormat/>
    <w:uiPriority w:val="0"/>
    <w:rPr>
      <w:color w:val="FF0000"/>
    </w:rPr>
  </w:style>
  <w:style w:type="character" w:styleId="12">
    <w:name w:val="Hyperlink"/>
    <w:qFormat/>
    <w:uiPriority w:val="0"/>
    <w:rPr>
      <w:color w:val="2583AD"/>
      <w:u w:val="none"/>
    </w:rPr>
  </w:style>
  <w:style w:type="character" w:customStyle="1" w:styleId="13">
    <w:name w:val="fr1"/>
    <w:basedOn w:val="9"/>
    <w:qFormat/>
    <w:uiPriority w:val="0"/>
  </w:style>
  <w:style w:type="character" w:customStyle="1" w:styleId="14">
    <w:name w:val="bds_nopic1"/>
    <w:qFormat/>
    <w:uiPriority w:val="0"/>
    <w:rPr>
      <w:rFonts w:ascii="宋体 ! important" w:hAnsi="宋体 ! important" w:eastAsia="宋体 ! important" w:cs="宋体 ! important"/>
      <w:color w:val="454545"/>
      <w:sz w:val="21"/>
      <w:szCs w:val="21"/>
    </w:rPr>
  </w:style>
  <w:style w:type="character" w:customStyle="1" w:styleId="15">
    <w:name w:val="ds-reads-app-special"/>
    <w:qFormat/>
    <w:uiPriority w:val="0"/>
    <w:rPr>
      <w:color w:val="FFFFFF"/>
      <w:shd w:val="clear" w:color="auto" w:fill="F94A47"/>
    </w:rPr>
  </w:style>
  <w:style w:type="character" w:customStyle="1" w:styleId="16">
    <w:name w:val="bds_more2"/>
    <w:qFormat/>
    <w:uiPriority w:val="0"/>
    <w:rPr>
      <w:rFonts w:hint="eastAsia" w:ascii="宋体" w:hAnsi="宋体" w:eastAsia="宋体" w:cs="宋体"/>
    </w:rPr>
  </w:style>
  <w:style w:type="character" w:customStyle="1" w:styleId="17">
    <w:name w:val="ds-unread-count"/>
    <w:qFormat/>
    <w:uiPriority w:val="0"/>
    <w:rPr>
      <w:b/>
      <w:color w:val="EE3322"/>
    </w:rPr>
  </w:style>
  <w:style w:type="character" w:customStyle="1" w:styleId="18">
    <w:name w:val="页脚 字符"/>
    <w:link w:val="4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">
    <w:name w:val="bds_more3"/>
    <w:basedOn w:val="9"/>
    <w:uiPriority w:val="0"/>
  </w:style>
  <w:style w:type="character" w:customStyle="1" w:styleId="20">
    <w:name w:val="bds_nopic2"/>
    <w:uiPriority w:val="0"/>
    <w:rPr>
      <w:rFonts w:hint="default" w:ascii="宋体 ! important" w:hAnsi="宋体 ! important" w:eastAsia="宋体 ! important" w:cs="宋体 ! important"/>
      <w:color w:val="454545"/>
      <w:sz w:val="18"/>
      <w:szCs w:val="18"/>
    </w:rPr>
  </w:style>
  <w:style w:type="character" w:customStyle="1" w:styleId="21">
    <w:name w:val="info"/>
    <w:uiPriority w:val="0"/>
    <w:rPr>
      <w:color w:val="555555"/>
    </w:rPr>
  </w:style>
  <w:style w:type="character" w:customStyle="1" w:styleId="22">
    <w:name w:val="fr"/>
    <w:basedOn w:val="9"/>
    <w:uiPriority w:val="0"/>
  </w:style>
  <w:style w:type="character" w:customStyle="1" w:styleId="23">
    <w:name w:val="bds_more4"/>
    <w:basedOn w:val="9"/>
    <w:uiPriority w:val="0"/>
  </w:style>
  <w:style w:type="character" w:customStyle="1" w:styleId="24">
    <w:name w:val="ds-reads-from"/>
    <w:basedOn w:val="9"/>
    <w:uiPriority w:val="0"/>
  </w:style>
  <w:style w:type="character" w:customStyle="1" w:styleId="25">
    <w:name w:val="批注框文本 字符"/>
    <w:link w:val="3"/>
    <w:uiPriority w:val="0"/>
    <w:rPr>
      <w:kern w:val="2"/>
      <w:sz w:val="18"/>
      <w:szCs w:val="18"/>
    </w:rPr>
  </w:style>
  <w:style w:type="character" w:customStyle="1" w:styleId="26">
    <w:name w:val="bds_nopic"/>
    <w:basedOn w:val="9"/>
    <w:uiPriority w:val="0"/>
  </w:style>
  <w:style w:type="character" w:customStyle="1" w:styleId="27">
    <w:name w:val="纯文本 Char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8">
    <w:name w:val="纯文本 字符"/>
    <w:link w:val="2"/>
    <w:uiPriority w:val="0"/>
    <w:rPr>
      <w:rFonts w:ascii="宋体" w:hAnsi="Courier New" w:cs="宋体"/>
      <w:kern w:val="2"/>
      <w:sz w:val="21"/>
      <w:szCs w:val="21"/>
    </w:rPr>
  </w:style>
  <w:style w:type="paragraph" w:customStyle="1" w:styleId="29">
    <w:name w:val="_Style 4"/>
    <w:basedOn w:val="1"/>
    <w:qFormat/>
    <w:uiPriority w:val="0"/>
    <w:pPr>
      <w:widowControl/>
      <w:spacing w:line="300" w:lineRule="auto"/>
      <w:ind w:firstLine="200" w:firstLineChars="200"/>
    </w:pPr>
    <w:rPr>
      <w:sz w:val="21"/>
    </w:rPr>
  </w:style>
  <w:style w:type="character" w:customStyle="1" w:styleId="30">
    <w:name w:val="Plain Text Char"/>
    <w:semiHidden/>
    <w:locked/>
    <w:uiPriority w:val="0"/>
    <w:rPr>
      <w:rFonts w:ascii="宋体" w:hAnsi="Courier New" w:eastAsia="宋体" w:cs="Courier New"/>
      <w:sz w:val="21"/>
      <w:szCs w:val="21"/>
    </w:rPr>
  </w:style>
  <w:style w:type="paragraph" w:customStyle="1" w:styleId="31">
    <w:name w:val="Normal_5"/>
    <w:uiPriority w:val="0"/>
    <w:pPr>
      <w:spacing w:after="200" w:line="276" w:lineRule="auto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32">
    <w:name w:val="Normal_11"/>
    <w:uiPriority w:val="0"/>
    <w:pPr>
      <w:spacing w:after="200" w:line="276" w:lineRule="auto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33">
    <w:name w:val="Normal_14"/>
    <w:uiPriority w:val="0"/>
    <w:pPr>
      <w:spacing w:after="200" w:line="276" w:lineRule="auto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34">
    <w:name w:val="Normal_3"/>
    <w:uiPriority w:val="0"/>
    <w:pPr>
      <w:spacing w:after="200" w:line="276" w:lineRule="auto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35">
    <w:name w:val="Normal_6"/>
    <w:uiPriority w:val="0"/>
    <w:pPr>
      <w:spacing w:after="200" w:line="276" w:lineRule="auto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70.wmf"/><Relationship Id="rId98" Type="http://schemas.openxmlformats.org/officeDocument/2006/relationships/oleObject" Target="embeddings/oleObject22.bin"/><Relationship Id="rId97" Type="http://schemas.openxmlformats.org/officeDocument/2006/relationships/oleObject" Target="embeddings/oleObject21.bin"/><Relationship Id="rId96" Type="http://schemas.openxmlformats.org/officeDocument/2006/relationships/image" Target="media/image69.wmf"/><Relationship Id="rId95" Type="http://schemas.openxmlformats.org/officeDocument/2006/relationships/oleObject" Target="embeddings/oleObject20.bin"/><Relationship Id="rId94" Type="http://schemas.openxmlformats.org/officeDocument/2006/relationships/image" Target="media/image68.wmf"/><Relationship Id="rId93" Type="http://schemas.openxmlformats.org/officeDocument/2006/relationships/oleObject" Target="embeddings/oleObject19.bin"/><Relationship Id="rId92" Type="http://schemas.openxmlformats.org/officeDocument/2006/relationships/image" Target="media/image67.png"/><Relationship Id="rId91" Type="http://schemas.openxmlformats.org/officeDocument/2006/relationships/image" Target="media/image66.png"/><Relationship Id="rId90" Type="http://schemas.openxmlformats.org/officeDocument/2006/relationships/image" Target="media/image65.png"/><Relationship Id="rId9" Type="http://schemas.openxmlformats.org/officeDocument/2006/relationships/image" Target="media/image2.png"/><Relationship Id="rId89" Type="http://schemas.openxmlformats.org/officeDocument/2006/relationships/image" Target="media/image64.png"/><Relationship Id="rId88" Type="http://schemas.openxmlformats.org/officeDocument/2006/relationships/image" Target="media/image63.png"/><Relationship Id="rId87" Type="http://schemas.openxmlformats.org/officeDocument/2006/relationships/image" Target="media/image62.png"/><Relationship Id="rId86" Type="http://schemas.openxmlformats.org/officeDocument/2006/relationships/oleObject" Target="embeddings/oleObject18.bin"/><Relationship Id="rId85" Type="http://schemas.openxmlformats.org/officeDocument/2006/relationships/oleObject" Target="embeddings/oleObject17.bin"/><Relationship Id="rId84" Type="http://schemas.openxmlformats.org/officeDocument/2006/relationships/oleObject" Target="embeddings/oleObject16.bin"/><Relationship Id="rId83" Type="http://schemas.openxmlformats.org/officeDocument/2006/relationships/image" Target="media/image61.wmf"/><Relationship Id="rId82" Type="http://schemas.openxmlformats.org/officeDocument/2006/relationships/oleObject" Target="embeddings/oleObject15.bin"/><Relationship Id="rId81" Type="http://schemas.openxmlformats.org/officeDocument/2006/relationships/image" Target="media/image60.wmf"/><Relationship Id="rId80" Type="http://schemas.openxmlformats.org/officeDocument/2006/relationships/oleObject" Target="embeddings/oleObject14.bin"/><Relationship Id="rId8" Type="http://schemas.openxmlformats.org/officeDocument/2006/relationships/theme" Target="theme/theme1.xml"/><Relationship Id="rId79" Type="http://schemas.openxmlformats.org/officeDocument/2006/relationships/image" Target="media/image59.png"/><Relationship Id="rId78" Type="http://schemas.openxmlformats.org/officeDocument/2006/relationships/image" Target="media/image58.png"/><Relationship Id="rId77" Type="http://schemas.openxmlformats.org/officeDocument/2006/relationships/image" Target="media/image57.wmf"/><Relationship Id="rId76" Type="http://schemas.openxmlformats.org/officeDocument/2006/relationships/oleObject" Target="embeddings/oleObject13.bin"/><Relationship Id="rId75" Type="http://schemas.openxmlformats.org/officeDocument/2006/relationships/image" Target="media/image56.png"/><Relationship Id="rId74" Type="http://schemas.openxmlformats.org/officeDocument/2006/relationships/image" Target="media/image55.png"/><Relationship Id="rId73" Type="http://schemas.openxmlformats.org/officeDocument/2006/relationships/image" Target="media/image54.wmf"/><Relationship Id="rId72" Type="http://schemas.openxmlformats.org/officeDocument/2006/relationships/oleObject" Target="embeddings/oleObject12.bin"/><Relationship Id="rId71" Type="http://schemas.openxmlformats.org/officeDocument/2006/relationships/oleObject" Target="embeddings/oleObject11.bin"/><Relationship Id="rId70" Type="http://schemas.openxmlformats.org/officeDocument/2006/relationships/image" Target="media/image53.png"/><Relationship Id="rId7" Type="http://schemas.openxmlformats.org/officeDocument/2006/relationships/footer" Target="footer2.xml"/><Relationship Id="rId69" Type="http://schemas.openxmlformats.org/officeDocument/2006/relationships/image" Target="media/image52.png"/><Relationship Id="rId68" Type="http://schemas.openxmlformats.org/officeDocument/2006/relationships/image" Target="media/image51.png"/><Relationship Id="rId67" Type="http://schemas.openxmlformats.org/officeDocument/2006/relationships/image" Target="media/image50.png"/><Relationship Id="rId66" Type="http://schemas.openxmlformats.org/officeDocument/2006/relationships/image" Target="media/image49.png"/><Relationship Id="rId65" Type="http://schemas.openxmlformats.org/officeDocument/2006/relationships/image" Target="media/image48.png"/><Relationship Id="rId64" Type="http://schemas.openxmlformats.org/officeDocument/2006/relationships/image" Target="media/image47.png"/><Relationship Id="rId63" Type="http://schemas.openxmlformats.org/officeDocument/2006/relationships/image" Target="media/image46.png"/><Relationship Id="rId62" Type="http://schemas.openxmlformats.org/officeDocument/2006/relationships/image" Target="media/image45.png"/><Relationship Id="rId61" Type="http://schemas.openxmlformats.org/officeDocument/2006/relationships/image" Target="media/image44.png"/><Relationship Id="rId60" Type="http://schemas.openxmlformats.org/officeDocument/2006/relationships/image" Target="media/image43.png"/><Relationship Id="rId6" Type="http://schemas.openxmlformats.org/officeDocument/2006/relationships/footer" Target="footer1.xml"/><Relationship Id="rId59" Type="http://schemas.openxmlformats.org/officeDocument/2006/relationships/image" Target="media/image42.png"/><Relationship Id="rId58" Type="http://schemas.openxmlformats.org/officeDocument/2006/relationships/image" Target="media/image41.png"/><Relationship Id="rId57" Type="http://schemas.openxmlformats.org/officeDocument/2006/relationships/image" Target="media/image40.png"/><Relationship Id="rId56" Type="http://schemas.openxmlformats.org/officeDocument/2006/relationships/image" Target="media/image39.png"/><Relationship Id="rId55" Type="http://schemas.openxmlformats.org/officeDocument/2006/relationships/image" Target="media/image38.png"/><Relationship Id="rId54" Type="http://schemas.openxmlformats.org/officeDocument/2006/relationships/image" Target="media/image37.wmf"/><Relationship Id="rId53" Type="http://schemas.openxmlformats.org/officeDocument/2006/relationships/oleObject" Target="embeddings/oleObject10.bin"/><Relationship Id="rId52" Type="http://schemas.openxmlformats.org/officeDocument/2006/relationships/image" Target="media/image36.png"/><Relationship Id="rId51" Type="http://schemas.openxmlformats.org/officeDocument/2006/relationships/image" Target="media/image35.png"/><Relationship Id="rId50" Type="http://schemas.openxmlformats.org/officeDocument/2006/relationships/image" Target="media/image34.png"/><Relationship Id="rId5" Type="http://schemas.openxmlformats.org/officeDocument/2006/relationships/header" Target="header3.xml"/><Relationship Id="rId49" Type="http://schemas.openxmlformats.org/officeDocument/2006/relationships/image" Target="media/image33.png"/><Relationship Id="rId48" Type="http://schemas.openxmlformats.org/officeDocument/2006/relationships/image" Target="media/image32.png"/><Relationship Id="rId47" Type="http://schemas.openxmlformats.org/officeDocument/2006/relationships/image" Target="media/image31.png"/><Relationship Id="rId46" Type="http://schemas.openxmlformats.org/officeDocument/2006/relationships/image" Target="media/image30.png"/><Relationship Id="rId45" Type="http://schemas.openxmlformats.org/officeDocument/2006/relationships/image" Target="media/image29.png"/><Relationship Id="rId44" Type="http://schemas.openxmlformats.org/officeDocument/2006/relationships/image" Target="media/image28.png"/><Relationship Id="rId43" Type="http://schemas.openxmlformats.org/officeDocument/2006/relationships/oleObject" Target="embeddings/oleObject9.bin"/><Relationship Id="rId42" Type="http://schemas.openxmlformats.org/officeDocument/2006/relationships/image" Target="media/image27.wmf"/><Relationship Id="rId41" Type="http://schemas.openxmlformats.org/officeDocument/2006/relationships/oleObject" Target="embeddings/oleObject8.bin"/><Relationship Id="rId40" Type="http://schemas.openxmlformats.org/officeDocument/2006/relationships/image" Target="media/image26.wmf"/><Relationship Id="rId4" Type="http://schemas.openxmlformats.org/officeDocument/2006/relationships/header" Target="header2.xml"/><Relationship Id="rId39" Type="http://schemas.openxmlformats.org/officeDocument/2006/relationships/oleObject" Target="embeddings/oleObject7.bin"/><Relationship Id="rId38" Type="http://schemas.openxmlformats.org/officeDocument/2006/relationships/image" Target="media/image25.png"/><Relationship Id="rId37" Type="http://schemas.openxmlformats.org/officeDocument/2006/relationships/image" Target="media/image24.wmf"/><Relationship Id="rId36" Type="http://schemas.openxmlformats.org/officeDocument/2006/relationships/oleObject" Target="embeddings/oleObject6.bin"/><Relationship Id="rId35" Type="http://schemas.openxmlformats.org/officeDocument/2006/relationships/image" Target="media/image23.wmf"/><Relationship Id="rId34" Type="http://schemas.openxmlformats.org/officeDocument/2006/relationships/oleObject" Target="embeddings/oleObject5.bin"/><Relationship Id="rId33" Type="http://schemas.openxmlformats.org/officeDocument/2006/relationships/image" Target="media/image22.wmf"/><Relationship Id="rId32" Type="http://schemas.openxmlformats.org/officeDocument/2006/relationships/oleObject" Target="embeddings/oleObject4.bin"/><Relationship Id="rId31" Type="http://schemas.openxmlformats.org/officeDocument/2006/relationships/image" Target="media/image21.wmf"/><Relationship Id="rId30" Type="http://schemas.openxmlformats.org/officeDocument/2006/relationships/oleObject" Target="embeddings/oleObject3.bin"/><Relationship Id="rId3" Type="http://schemas.openxmlformats.org/officeDocument/2006/relationships/header" Target="header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2.bin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wmf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1.bin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5" Type="http://schemas.openxmlformats.org/officeDocument/2006/relationships/fontTable" Target="fontTable.xml"/><Relationship Id="rId104" Type="http://schemas.openxmlformats.org/officeDocument/2006/relationships/customXml" Target="../customXml/item1.xml"/><Relationship Id="rId103" Type="http://schemas.openxmlformats.org/officeDocument/2006/relationships/image" Target="media/image73.png"/><Relationship Id="rId102" Type="http://schemas.openxmlformats.org/officeDocument/2006/relationships/image" Target="media/image72.png"/><Relationship Id="rId101" Type="http://schemas.openxmlformats.org/officeDocument/2006/relationships/image" Target="media/image71.wmf"/><Relationship Id="rId100" Type="http://schemas.openxmlformats.org/officeDocument/2006/relationships/oleObject" Target="embeddings/oleObject2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49"/>
    <customShpInfo spid="_x0000_s2054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586</Words>
  <Characters>3341</Characters>
  <Lines>27</Lines>
  <Paragraphs>7</Paragraphs>
  <TotalTime>37</TotalTime>
  <ScaleCrop>false</ScaleCrop>
  <LinksUpToDate>false</LinksUpToDate>
  <CharactersWithSpaces>3920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2020-01-20T02:56:00Z</dcterms:created>
  <dc:creator>Administrator</dc:creator>
  <cp:lastModifiedBy></cp:lastModifiedBy>
  <cp:lastPrinted>2017-03-02T09:34:00Z</cp:lastPrinted>
  <dcterms:modified xsi:type="dcterms:W3CDTF">2022-07-25T03:12:13Z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